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3E1" w:rsidRPr="00B95604" w:rsidRDefault="00E74A96" w:rsidP="00E74A96">
      <w:pPr>
        <w:jc w:val="center"/>
        <w:rPr>
          <w:rFonts w:ascii="Arial Narrow" w:hAnsi="Arial Narrow"/>
          <w:color w:val="auto"/>
        </w:rPr>
      </w:pPr>
      <w:r w:rsidRPr="00B95604">
        <w:rPr>
          <w:rFonts w:ascii="Arial Narrow" w:hAnsi="Arial Narrow"/>
          <w:noProof/>
          <w:color w:val="auto"/>
          <w:lang w:eastAsia="tr-TR"/>
        </w:rPr>
        <w:drawing>
          <wp:inline distT="0" distB="0" distL="0" distR="0">
            <wp:extent cx="1446941" cy="1600200"/>
            <wp:effectExtent l="0" t="0" r="0" b="0"/>
            <wp:docPr id="5844463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646" t="12483" r="14182" b="11019"/>
                    <a:stretch/>
                  </pic:blipFill>
                  <pic:spPr bwMode="auto">
                    <a:xfrm>
                      <a:off x="0" y="0"/>
                      <a:ext cx="1447730" cy="1601072"/>
                    </a:xfrm>
                    <a:prstGeom prst="rect">
                      <a:avLst/>
                    </a:prstGeom>
                    <a:noFill/>
                    <a:ln>
                      <a:noFill/>
                    </a:ln>
                    <a:extLst>
                      <a:ext uri="{53640926-AAD7-44D8-BBD7-CCE9431645EC}">
                        <a14:shadowObscured xmlns:a14="http://schemas.microsoft.com/office/drawing/2010/main"/>
                      </a:ext>
                    </a:extLst>
                  </pic:spPr>
                </pic:pic>
              </a:graphicData>
            </a:graphic>
          </wp:inline>
        </w:drawing>
      </w:r>
    </w:p>
    <w:p w:rsidR="00E74A96" w:rsidRPr="00B95604" w:rsidRDefault="00E74A96" w:rsidP="00E74A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KAHRAMANMARAŞ SÜTÇÜ İMAM ÜNİVERSİTESİ</w:t>
      </w:r>
    </w:p>
    <w:p w:rsidR="00F563E1" w:rsidRPr="00B95604" w:rsidRDefault="00F563E1">
      <w:pPr>
        <w:rPr>
          <w:rFonts w:ascii="Arial Narrow" w:hAnsi="Arial Narrow" w:cs="Arial"/>
          <w:color w:val="auto"/>
        </w:rPr>
      </w:pPr>
    </w:p>
    <w:p w:rsidR="007D57DA" w:rsidRPr="00B95604" w:rsidRDefault="007D57DA">
      <w:pPr>
        <w:rPr>
          <w:rFonts w:ascii="Arial Narrow" w:hAnsi="Arial Narrow" w:cs="Arial"/>
          <w:color w:val="auto"/>
        </w:rPr>
      </w:pPr>
    </w:p>
    <w:p w:rsidR="00F563E1" w:rsidRPr="00B95604" w:rsidRDefault="00DF1C5E" w:rsidP="00710A7B">
      <w:pPr>
        <w:jc w:val="center"/>
        <w:rPr>
          <w:rFonts w:ascii="Arial Narrow" w:hAnsi="Arial Narrow" w:cs="Arial"/>
          <w:b/>
          <w:bCs/>
          <w:color w:val="auto"/>
        </w:rPr>
      </w:pPr>
      <w:r w:rsidRPr="00B95604">
        <w:rPr>
          <w:rFonts w:ascii="Arial Narrow" w:hAnsi="Arial Narrow" w:cs="Arial"/>
          <w:b/>
          <w:bCs/>
          <w:color w:val="auto"/>
        </w:rPr>
        <w:t xml:space="preserve">KSÜ </w:t>
      </w:r>
      <w:r w:rsidR="008269E7" w:rsidRPr="00B95604">
        <w:rPr>
          <w:rFonts w:ascii="Arial Narrow" w:hAnsi="Arial Narrow" w:cs="Arial"/>
          <w:b/>
          <w:bCs/>
          <w:color w:val="auto"/>
        </w:rPr>
        <w:t xml:space="preserve">BİRİM </w:t>
      </w:r>
      <w:r w:rsidR="00E74A96" w:rsidRPr="00B95604">
        <w:rPr>
          <w:rFonts w:ascii="Arial Narrow" w:hAnsi="Arial Narrow" w:cs="Arial"/>
          <w:b/>
          <w:bCs/>
          <w:color w:val="auto"/>
        </w:rPr>
        <w:t xml:space="preserve">PERFORMANS </w:t>
      </w:r>
      <w:r w:rsidR="00123585" w:rsidRPr="00B95604">
        <w:rPr>
          <w:rFonts w:ascii="Arial Narrow" w:hAnsi="Arial Narrow" w:cs="Arial"/>
          <w:b/>
          <w:bCs/>
          <w:color w:val="auto"/>
        </w:rPr>
        <w:t>DEĞERLENDİRMESİ</w:t>
      </w:r>
    </w:p>
    <w:p w:rsidR="00E74A96" w:rsidRPr="00B95604" w:rsidRDefault="00A93198" w:rsidP="00A93198">
      <w:pPr>
        <w:jc w:val="center"/>
        <w:rPr>
          <w:rFonts w:ascii="Arial Narrow" w:hAnsi="Arial Narrow" w:cs="Arial"/>
          <w:b/>
          <w:bCs/>
          <w:color w:val="auto"/>
        </w:rPr>
      </w:pPr>
      <w:r w:rsidRPr="00B95604">
        <w:rPr>
          <w:rFonts w:ascii="Arial Narrow" w:hAnsi="Arial Narrow" w:cs="Arial"/>
          <w:b/>
          <w:bCs/>
          <w:color w:val="auto"/>
        </w:rPr>
        <w:t>TEKNİK BİLİMLER MESLEK YÜKSEKOKULU</w:t>
      </w:r>
    </w:p>
    <w:p w:rsidR="00A93198" w:rsidRPr="00B95604" w:rsidRDefault="00A93198" w:rsidP="00A93198">
      <w:pPr>
        <w:jc w:val="center"/>
        <w:rPr>
          <w:rFonts w:ascii="Arial Narrow" w:hAnsi="Arial Narrow" w:cs="Arial"/>
          <w:b/>
          <w:bCs/>
          <w:color w:val="auto"/>
        </w:rPr>
      </w:pPr>
      <w:r w:rsidRPr="00B95604">
        <w:rPr>
          <w:rFonts w:ascii="Arial Narrow" w:hAnsi="Arial Narrow" w:cs="Arial"/>
          <w:b/>
          <w:bCs/>
          <w:color w:val="auto"/>
        </w:rPr>
        <w:t>TASARIM BÖLÜMÜ MODA TASARIMI PROGRAMI</w:t>
      </w:r>
    </w:p>
    <w:p w:rsidR="00710A7B" w:rsidRPr="00B95604" w:rsidRDefault="00710A7B" w:rsidP="00710A7B">
      <w:pPr>
        <w:jc w:val="center"/>
        <w:rPr>
          <w:rFonts w:ascii="Arial Narrow" w:hAnsi="Arial Narrow" w:cs="Arial"/>
          <w:b/>
          <w:bCs/>
          <w:color w:val="auto"/>
        </w:rPr>
      </w:pPr>
    </w:p>
    <w:p w:rsidR="00710A7B" w:rsidRPr="00B95604" w:rsidRDefault="00710A7B" w:rsidP="00710A7B">
      <w:pPr>
        <w:jc w:val="center"/>
        <w:rPr>
          <w:rFonts w:ascii="Arial Narrow" w:hAnsi="Arial Narrow" w:cs="Arial"/>
          <w:b/>
          <w:bCs/>
          <w:color w:val="auto"/>
        </w:rPr>
      </w:pPr>
    </w:p>
    <w:p w:rsidR="00123585" w:rsidRPr="00B95604" w:rsidRDefault="00710A7B" w:rsidP="00710A7B">
      <w:pPr>
        <w:jc w:val="center"/>
        <w:rPr>
          <w:rFonts w:ascii="Arial Narrow" w:hAnsi="Arial Narrow" w:cs="Arial"/>
          <w:b/>
          <w:bCs/>
          <w:color w:val="auto"/>
        </w:rPr>
      </w:pPr>
      <w:r w:rsidRPr="00B95604">
        <w:rPr>
          <w:rFonts w:ascii="Arial Narrow" w:hAnsi="Arial Narrow" w:cs="Arial"/>
          <w:b/>
          <w:bCs/>
          <w:color w:val="auto"/>
        </w:rPr>
        <w:t>Yıl: 2024</w:t>
      </w:r>
    </w:p>
    <w:p w:rsidR="00B8087E" w:rsidRPr="00B95604" w:rsidRDefault="00B8087E" w:rsidP="00710A7B">
      <w:pPr>
        <w:jc w:val="center"/>
        <w:rPr>
          <w:rFonts w:ascii="Arial Narrow" w:hAnsi="Arial Narrow" w:cs="Arial"/>
          <w:b/>
          <w:bCs/>
          <w:color w:val="auto"/>
        </w:rPr>
      </w:pPr>
    </w:p>
    <w:p w:rsidR="002B7F3F" w:rsidRPr="00B95604" w:rsidRDefault="002B7F3F" w:rsidP="00710A7B">
      <w:pPr>
        <w:jc w:val="center"/>
        <w:rPr>
          <w:rFonts w:ascii="Arial Narrow" w:hAnsi="Arial Narrow" w:cs="Arial"/>
          <w:b/>
          <w:bCs/>
          <w:color w:val="auto"/>
        </w:rPr>
      </w:pPr>
    </w:p>
    <w:p w:rsidR="00B316A1" w:rsidRPr="00B95604" w:rsidRDefault="00B316A1" w:rsidP="00B316A1">
      <w:pPr>
        <w:jc w:val="center"/>
        <w:rPr>
          <w:rFonts w:ascii="Arial Narrow" w:hAnsi="Arial Narrow" w:cs="Arial"/>
          <w:b/>
          <w:bCs/>
          <w:color w:val="auto"/>
        </w:rPr>
      </w:pPr>
    </w:p>
    <w:p w:rsidR="00B316A1" w:rsidRPr="00B95604" w:rsidRDefault="00B316A1" w:rsidP="00B316A1">
      <w:pPr>
        <w:jc w:val="center"/>
        <w:rPr>
          <w:rFonts w:ascii="Arial Narrow" w:hAnsi="Arial Narrow" w:cs="Arial"/>
          <w:b/>
          <w:bCs/>
          <w:color w:val="auto"/>
        </w:rPr>
      </w:pPr>
    </w:p>
    <w:p w:rsidR="00B316A1" w:rsidRPr="00B95604" w:rsidRDefault="00B316A1" w:rsidP="00B316A1">
      <w:pPr>
        <w:jc w:val="center"/>
        <w:rPr>
          <w:rFonts w:ascii="Arial Narrow" w:hAnsi="Arial Narrow" w:cs="Arial"/>
          <w:b/>
          <w:bCs/>
          <w:color w:val="auto"/>
        </w:rPr>
      </w:pPr>
      <w:r w:rsidRPr="00B95604">
        <w:rPr>
          <w:rFonts w:ascii="Arial Narrow" w:hAnsi="Arial Narrow" w:cs="Arial"/>
          <w:b/>
          <w:bCs/>
          <w:color w:val="auto"/>
        </w:rPr>
        <w:t>KSÜ BİRİM PERFORMANS DEĞERLENDİRMESİ</w:t>
      </w:r>
    </w:p>
    <w:p w:rsidR="00B316A1" w:rsidRPr="00B95604" w:rsidRDefault="00B316A1" w:rsidP="00B316A1">
      <w:pPr>
        <w:jc w:val="center"/>
        <w:rPr>
          <w:rFonts w:ascii="Arial Narrow" w:hAnsi="Arial Narrow" w:cs="Arial"/>
          <w:b/>
          <w:bCs/>
          <w:color w:val="auto"/>
        </w:rPr>
      </w:pPr>
    </w:p>
    <w:p w:rsidR="00B316A1" w:rsidRPr="00B95604" w:rsidRDefault="00B316A1" w:rsidP="00B316A1">
      <w:pPr>
        <w:jc w:val="center"/>
        <w:rPr>
          <w:rFonts w:ascii="Arial Narrow" w:hAnsi="Arial Narrow" w:cs="Arial"/>
          <w:b/>
          <w:bCs/>
          <w:color w:val="auto"/>
        </w:rPr>
      </w:pPr>
      <w:r w:rsidRPr="00B95604">
        <w:rPr>
          <w:rFonts w:ascii="Arial Narrow" w:hAnsi="Arial Narrow" w:cs="Arial"/>
          <w:b/>
          <w:bCs/>
          <w:color w:val="auto"/>
        </w:rPr>
        <w:t>Forma Ulaşım Linki</w:t>
      </w:r>
    </w:p>
    <w:p w:rsidR="00B316A1" w:rsidRPr="00B95604" w:rsidRDefault="00B316A1" w:rsidP="00B316A1">
      <w:pPr>
        <w:jc w:val="center"/>
        <w:rPr>
          <w:rFonts w:ascii="Arial Narrow" w:hAnsi="Arial Narrow" w:cs="Arial"/>
          <w:b/>
          <w:bCs/>
          <w:color w:val="auto"/>
        </w:rPr>
      </w:pPr>
    </w:p>
    <w:p w:rsidR="00B316A1" w:rsidRPr="00B95604" w:rsidRDefault="00BB218B" w:rsidP="00B316A1">
      <w:pPr>
        <w:jc w:val="center"/>
        <w:rPr>
          <w:rFonts w:ascii="Arial Narrow" w:hAnsi="Arial Narrow" w:cs="Arial"/>
          <w:b/>
          <w:bCs/>
          <w:color w:val="auto"/>
        </w:rPr>
      </w:pPr>
      <w:hyperlink r:id="rId7" w:history="1">
        <w:r w:rsidR="00B22B6C" w:rsidRPr="00B95604">
          <w:rPr>
            <w:rStyle w:val="Kpr"/>
            <w:rFonts w:ascii="Arial Narrow" w:hAnsi="Arial Narrow" w:cs="Arial"/>
            <w:b/>
            <w:bCs/>
            <w:color w:val="auto"/>
          </w:rPr>
          <w:t>https://kalite.ksu.edu.tr/Default.aspx?SId=32245</w:t>
        </w:r>
      </w:hyperlink>
    </w:p>
    <w:p w:rsidR="00822F01" w:rsidRPr="00B95604" w:rsidRDefault="00822F01" w:rsidP="00B316A1">
      <w:pPr>
        <w:jc w:val="center"/>
        <w:rPr>
          <w:rFonts w:ascii="Arial Narrow" w:hAnsi="Arial Narrow" w:cs="Arial"/>
          <w:b/>
          <w:bCs/>
          <w:color w:val="auto"/>
        </w:rPr>
      </w:pPr>
    </w:p>
    <w:p w:rsidR="00B316A1" w:rsidRPr="00B95604" w:rsidRDefault="00B316A1" w:rsidP="00B316A1">
      <w:pPr>
        <w:jc w:val="center"/>
        <w:rPr>
          <w:rFonts w:ascii="Arial Narrow" w:hAnsi="Arial Narrow" w:cs="Arial"/>
          <w:b/>
          <w:bCs/>
          <w:color w:val="auto"/>
        </w:rPr>
      </w:pPr>
    </w:p>
    <w:p w:rsidR="00B316A1" w:rsidRPr="00B95604" w:rsidRDefault="00B316A1">
      <w:pPr>
        <w:rPr>
          <w:rFonts w:ascii="Arial Narrow" w:hAnsi="Arial Narrow" w:cs="Arial"/>
          <w:b/>
          <w:bCs/>
          <w:color w:val="auto"/>
        </w:rPr>
      </w:pPr>
      <w:r w:rsidRPr="00B95604">
        <w:rPr>
          <w:rFonts w:ascii="Arial Narrow" w:hAnsi="Arial Narrow" w:cs="Arial"/>
          <w:b/>
          <w:bCs/>
          <w:color w:val="auto"/>
        </w:rPr>
        <w:br w:type="page"/>
      </w:r>
    </w:p>
    <w:p w:rsidR="00F45977" w:rsidRPr="00B95604" w:rsidRDefault="00635D45" w:rsidP="00F45977">
      <w:pPr>
        <w:jc w:val="center"/>
        <w:rPr>
          <w:rFonts w:ascii="Arial Narrow" w:hAnsi="Arial Narrow" w:cs="Arial"/>
          <w:b/>
          <w:bCs/>
          <w:color w:val="auto"/>
        </w:rPr>
      </w:pPr>
      <w:bookmarkStart w:id="0" w:name="_Hlk173426075"/>
      <w:r w:rsidRPr="00B95604">
        <w:rPr>
          <w:rFonts w:ascii="Arial Narrow" w:hAnsi="Arial Narrow" w:cs="Arial"/>
          <w:b/>
          <w:bCs/>
          <w:color w:val="auto"/>
        </w:rPr>
        <w:t xml:space="preserve">BİRİM </w:t>
      </w:r>
      <w:r w:rsidR="00F45977" w:rsidRPr="00B95604">
        <w:rPr>
          <w:rFonts w:ascii="Arial Narrow" w:hAnsi="Arial Narrow" w:cs="Arial"/>
          <w:b/>
          <w:bCs/>
          <w:color w:val="auto"/>
        </w:rPr>
        <w:t>PERFORMANS TABLOSU</w:t>
      </w:r>
    </w:p>
    <w:tbl>
      <w:tblPr>
        <w:tblW w:w="0" w:type="auto"/>
        <w:tblLayout w:type="fixed"/>
        <w:tblCellMar>
          <w:left w:w="28" w:type="dxa"/>
          <w:right w:w="28" w:type="dxa"/>
        </w:tblCellMar>
        <w:tblLook w:val="06A0" w:firstRow="1" w:lastRow="0" w:firstColumn="1" w:lastColumn="0" w:noHBand="1" w:noVBand="1"/>
      </w:tblPr>
      <w:tblGrid>
        <w:gridCol w:w="737"/>
        <w:gridCol w:w="11624"/>
        <w:gridCol w:w="425"/>
        <w:gridCol w:w="119"/>
        <w:gridCol w:w="119"/>
        <w:gridCol w:w="119"/>
        <w:gridCol w:w="119"/>
        <w:gridCol w:w="119"/>
        <w:gridCol w:w="119"/>
        <w:gridCol w:w="98"/>
        <w:gridCol w:w="98"/>
        <w:gridCol w:w="98"/>
        <w:gridCol w:w="140"/>
        <w:gridCol w:w="140"/>
        <w:gridCol w:w="129"/>
        <w:gridCol w:w="851"/>
      </w:tblGrid>
      <w:tr w:rsidR="0084046F" w:rsidRPr="00B95604" w:rsidTr="00A549CC">
        <w:trPr>
          <w:trHeight w:val="20"/>
        </w:trPr>
        <w:tc>
          <w:tcPr>
            <w:tcW w:w="737" w:type="dxa"/>
            <w:tcBorders>
              <w:top w:val="single" w:sz="18" w:space="0" w:color="auto"/>
              <w:left w:val="single" w:sz="18" w:space="0" w:color="auto"/>
              <w:right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w:t>
            </w:r>
          </w:p>
        </w:tc>
        <w:tc>
          <w:tcPr>
            <w:tcW w:w="11624"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84046F" w:rsidRPr="00B95604" w:rsidRDefault="0084046F" w:rsidP="004C6DE5">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STRATEJİ ve KALİTE KRİTERİ</w:t>
            </w:r>
          </w:p>
        </w:tc>
        <w:tc>
          <w:tcPr>
            <w:tcW w:w="425" w:type="dxa"/>
            <w:vMerge w:val="restart"/>
            <w:tcBorders>
              <w:top w:val="single" w:sz="18" w:space="0" w:color="auto"/>
              <w:left w:val="single" w:sz="18" w:space="0" w:color="auto"/>
              <w:right w:val="single" w:sz="18" w:space="0" w:color="auto"/>
            </w:tcBorders>
            <w:vAlign w:val="center"/>
          </w:tcPr>
          <w:p w:rsidR="0084046F" w:rsidRPr="00B95604" w:rsidRDefault="0084046F" w:rsidP="003F76B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VERİ</w:t>
            </w:r>
          </w:p>
          <w:p w:rsidR="0084046F" w:rsidRPr="00B95604" w:rsidRDefault="0084046F" w:rsidP="003F76B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SAYI</w:t>
            </w:r>
          </w:p>
        </w:tc>
        <w:tc>
          <w:tcPr>
            <w:tcW w:w="1417" w:type="dxa"/>
            <w:gridSpan w:val="12"/>
            <w:tcBorders>
              <w:top w:val="single" w:sz="18" w:space="0" w:color="auto"/>
              <w:left w:val="single" w:sz="18" w:space="0" w:color="auto"/>
              <w:bottom w:val="single" w:sz="18" w:space="0" w:color="auto"/>
              <w:right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 NO ve PUANI</w:t>
            </w:r>
          </w:p>
        </w:tc>
        <w:tc>
          <w:tcPr>
            <w:tcW w:w="851" w:type="dxa"/>
            <w:vMerge w:val="restart"/>
            <w:tcBorders>
              <w:top w:val="single" w:sz="18" w:space="0" w:color="auto"/>
              <w:left w:val="single" w:sz="18" w:space="0" w:color="auto"/>
              <w:right w:val="single" w:sz="18" w:space="0" w:color="auto"/>
            </w:tcBorders>
          </w:tcPr>
          <w:p w:rsidR="00665E5E" w:rsidRPr="00B95604" w:rsidRDefault="00665E5E"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KRİTER</w:t>
            </w:r>
          </w:p>
          <w:p w:rsidR="0084046F" w:rsidRPr="00B95604" w:rsidRDefault="00665E5E"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w:t>
            </w:r>
            <w:r w:rsidR="0084046F" w:rsidRPr="00B95604">
              <w:rPr>
                <w:rFonts w:ascii="Arial Narrow" w:eastAsia="Times New Roman" w:hAnsi="Arial Narrow" w:cs="Calibri"/>
                <w:b/>
                <w:bCs/>
                <w:color w:val="auto"/>
                <w:lang w:eastAsia="tr-TR"/>
              </w:rPr>
              <w:t>UAN</w:t>
            </w:r>
            <w:r w:rsidRPr="00B95604">
              <w:rPr>
                <w:rFonts w:ascii="Arial Narrow" w:eastAsia="Times New Roman" w:hAnsi="Arial Narrow" w:cs="Calibri"/>
                <w:b/>
                <w:bCs/>
                <w:color w:val="auto"/>
                <w:lang w:eastAsia="tr-TR"/>
              </w:rPr>
              <w:t>I</w:t>
            </w:r>
          </w:p>
        </w:tc>
      </w:tr>
      <w:tr w:rsidR="0084046F" w:rsidRPr="00B95604" w:rsidTr="00A549CC">
        <w:trPr>
          <w:trHeight w:val="20"/>
        </w:trPr>
        <w:tc>
          <w:tcPr>
            <w:tcW w:w="737" w:type="dxa"/>
            <w:tcBorders>
              <w:left w:val="single" w:sz="18" w:space="0" w:color="auto"/>
              <w:bottom w:val="single" w:sz="18" w:space="0" w:color="auto"/>
              <w:right w:val="single" w:sz="18" w:space="0" w:color="auto"/>
            </w:tcBorders>
            <w:shd w:val="clear" w:color="auto" w:fill="auto"/>
            <w:vAlign w:val="center"/>
            <w:hideMark/>
          </w:tcPr>
          <w:p w:rsidR="0084046F" w:rsidRPr="00B95604" w:rsidRDefault="0084046F" w:rsidP="005C224F">
            <w:pPr>
              <w:spacing w:after="0" w:line="240" w:lineRule="auto"/>
              <w:rPr>
                <w:rFonts w:ascii="Arial Narrow" w:eastAsia="Times New Roman" w:hAnsi="Arial Narrow" w:cs="Calibri"/>
                <w:b/>
                <w:bCs/>
                <w:color w:val="auto"/>
                <w:lang w:eastAsia="tr-TR"/>
              </w:rPr>
            </w:pPr>
          </w:p>
        </w:tc>
        <w:tc>
          <w:tcPr>
            <w:tcW w:w="11624" w:type="dxa"/>
            <w:tcBorders>
              <w:left w:val="single" w:sz="18" w:space="0" w:color="auto"/>
              <w:bottom w:val="single" w:sz="18" w:space="0" w:color="auto"/>
              <w:right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p>
        </w:tc>
        <w:tc>
          <w:tcPr>
            <w:tcW w:w="425" w:type="dxa"/>
            <w:vMerge/>
            <w:tcBorders>
              <w:left w:val="single" w:sz="18" w:space="0" w:color="auto"/>
              <w:bottom w:val="single" w:sz="18" w:space="0" w:color="auto"/>
              <w:right w:val="single" w:sz="18" w:space="0" w:color="auto"/>
            </w:tcBorders>
          </w:tcPr>
          <w:p w:rsidR="0084046F" w:rsidRPr="00B95604" w:rsidRDefault="0084046F" w:rsidP="005C224F">
            <w:pPr>
              <w:spacing w:after="0" w:line="240" w:lineRule="auto"/>
              <w:rPr>
                <w:rFonts w:ascii="Arial Narrow" w:eastAsia="Times New Roman" w:hAnsi="Arial Narrow" w:cs="Calibri"/>
                <w:b/>
                <w:bCs/>
                <w:color w:val="auto"/>
                <w:lang w:eastAsia="tr-TR"/>
              </w:rPr>
            </w:pPr>
          </w:p>
        </w:tc>
        <w:tc>
          <w:tcPr>
            <w:tcW w:w="119" w:type="dxa"/>
            <w:tcBorders>
              <w:top w:val="single" w:sz="18" w:space="0" w:color="auto"/>
              <w:left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w:t>
            </w:r>
          </w:p>
        </w:tc>
        <w:tc>
          <w:tcPr>
            <w:tcW w:w="119"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p>
        </w:tc>
        <w:tc>
          <w:tcPr>
            <w:tcW w:w="119"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3</w:t>
            </w:r>
          </w:p>
        </w:tc>
        <w:tc>
          <w:tcPr>
            <w:tcW w:w="119"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4</w:t>
            </w:r>
          </w:p>
        </w:tc>
        <w:tc>
          <w:tcPr>
            <w:tcW w:w="119"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5</w:t>
            </w:r>
          </w:p>
        </w:tc>
        <w:tc>
          <w:tcPr>
            <w:tcW w:w="119"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6</w:t>
            </w:r>
          </w:p>
        </w:tc>
        <w:tc>
          <w:tcPr>
            <w:tcW w:w="98"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7</w:t>
            </w:r>
          </w:p>
        </w:tc>
        <w:tc>
          <w:tcPr>
            <w:tcW w:w="98"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8</w:t>
            </w:r>
          </w:p>
        </w:tc>
        <w:tc>
          <w:tcPr>
            <w:tcW w:w="98"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9</w:t>
            </w:r>
          </w:p>
        </w:tc>
        <w:tc>
          <w:tcPr>
            <w:tcW w:w="140"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10</w:t>
            </w:r>
          </w:p>
        </w:tc>
        <w:tc>
          <w:tcPr>
            <w:tcW w:w="140" w:type="dxa"/>
            <w:tcBorders>
              <w:top w:val="single" w:sz="18" w:space="0" w:color="auto"/>
              <w:bottom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11</w:t>
            </w:r>
          </w:p>
        </w:tc>
        <w:tc>
          <w:tcPr>
            <w:tcW w:w="129" w:type="dxa"/>
            <w:tcBorders>
              <w:top w:val="single" w:sz="18" w:space="0" w:color="auto"/>
              <w:bottom w:val="single" w:sz="18" w:space="0" w:color="auto"/>
              <w:right w:val="single" w:sz="18" w:space="0" w:color="auto"/>
            </w:tcBorders>
            <w:shd w:val="clear" w:color="auto" w:fill="auto"/>
            <w:vAlign w:val="center"/>
            <w:hideMark/>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12</w:t>
            </w:r>
          </w:p>
        </w:tc>
        <w:tc>
          <w:tcPr>
            <w:tcW w:w="851" w:type="dxa"/>
            <w:vMerge/>
            <w:tcBorders>
              <w:left w:val="single" w:sz="18" w:space="0" w:color="auto"/>
              <w:bottom w:val="single" w:sz="18" w:space="0" w:color="auto"/>
              <w:right w:val="single" w:sz="18" w:space="0" w:color="auto"/>
            </w:tcBorders>
          </w:tcPr>
          <w:p w:rsidR="0084046F" w:rsidRPr="00B95604" w:rsidRDefault="0084046F" w:rsidP="005C224F">
            <w:pPr>
              <w:spacing w:after="0" w:line="240" w:lineRule="auto"/>
              <w:jc w:val="center"/>
              <w:rPr>
                <w:rFonts w:ascii="Arial Narrow" w:eastAsia="Times New Roman" w:hAnsi="Arial Narrow" w:cs="Calibri"/>
                <w:b/>
                <w:bCs/>
                <w:color w:val="auto"/>
                <w:lang w:eastAsia="tr-TR"/>
              </w:rPr>
            </w:pPr>
          </w:p>
        </w:tc>
      </w:tr>
      <w:tr w:rsidR="006C7912" w:rsidRPr="00B95604" w:rsidTr="00C57656">
        <w:trPr>
          <w:gridAfter w:val="14"/>
          <w:wAfter w:w="2693" w:type="dxa"/>
          <w:trHeight w:val="456"/>
        </w:trPr>
        <w:tc>
          <w:tcPr>
            <w:tcW w:w="737" w:type="dxa"/>
            <w:tcBorders>
              <w:top w:val="single" w:sz="18" w:space="0" w:color="auto"/>
              <w:left w:val="nil"/>
              <w:bottom w:val="nil"/>
              <w:right w:val="nil"/>
            </w:tcBorders>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624" w:type="dxa"/>
            <w:tcBorders>
              <w:top w:val="single" w:sz="18" w:space="0" w:color="auto"/>
              <w:left w:val="nil"/>
              <w:bottom w:val="nil"/>
              <w:right w:val="nil"/>
            </w:tcBorders>
          </w:tcPr>
          <w:p w:rsidR="003F76BA" w:rsidRPr="00B95604" w:rsidRDefault="003F76BA" w:rsidP="005C224F">
            <w:pPr>
              <w:spacing w:after="0" w:line="240" w:lineRule="auto"/>
              <w:jc w:val="center"/>
              <w:rPr>
                <w:rFonts w:ascii="Arial Narrow" w:eastAsia="Times New Roman" w:hAnsi="Arial Narrow"/>
                <w:color w:val="auto"/>
                <w:lang w:eastAsia="tr-TR"/>
              </w:rPr>
            </w:pPr>
          </w:p>
        </w:tc>
      </w:tr>
      <w:tr w:rsidR="003F76BA" w:rsidRPr="00B95604" w:rsidTr="00A549CC">
        <w:trPr>
          <w:trHeight w:val="20"/>
        </w:trPr>
        <w:tc>
          <w:tcPr>
            <w:tcW w:w="737"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624" w:type="dxa"/>
            <w:tcBorders>
              <w:top w:val="nil"/>
              <w:left w:val="nil"/>
              <w:bottom w:val="nil"/>
              <w:right w:val="nil"/>
            </w:tcBorders>
            <w:shd w:val="clear" w:color="auto" w:fill="auto"/>
            <w:vAlign w:val="bottom"/>
            <w:hideMark/>
          </w:tcPr>
          <w:p w:rsidR="003F76BA" w:rsidRPr="00B95604" w:rsidRDefault="003F76BA" w:rsidP="006D6D96">
            <w:pPr>
              <w:spacing w:after="0" w:line="240" w:lineRule="auto"/>
              <w:jc w:val="center"/>
              <w:rPr>
                <w:rFonts w:ascii="Arial Narrow" w:eastAsia="Times New Roman" w:hAnsi="Arial Narrow" w:cs="Calibri"/>
                <w:b/>
                <w:bCs/>
                <w:color w:val="auto"/>
                <w:lang w:eastAsia="tr-TR"/>
              </w:rPr>
            </w:pPr>
            <w:bookmarkStart w:id="1" w:name="RANGE!B11"/>
            <w:r w:rsidRPr="00B95604">
              <w:rPr>
                <w:rFonts w:ascii="Arial Narrow" w:eastAsia="Times New Roman" w:hAnsi="Arial Narrow" w:cs="Calibri"/>
                <w:b/>
                <w:bCs/>
                <w:color w:val="auto"/>
                <w:lang w:eastAsia="tr-TR"/>
              </w:rPr>
              <w:t>A. LİDERLİK, YÖNETİŞİM ve KALİTE</w:t>
            </w:r>
            <w:bookmarkEnd w:id="1"/>
          </w:p>
        </w:tc>
        <w:tc>
          <w:tcPr>
            <w:tcW w:w="425" w:type="dxa"/>
            <w:tcBorders>
              <w:top w:val="nil"/>
              <w:left w:val="nil"/>
              <w:bottom w:val="nil"/>
              <w:right w:val="nil"/>
            </w:tcBorders>
          </w:tcPr>
          <w:p w:rsidR="003F76BA" w:rsidRPr="00B95604" w:rsidRDefault="003F76BA" w:rsidP="005C224F">
            <w:pPr>
              <w:spacing w:after="0" w:line="240" w:lineRule="auto"/>
              <w:rPr>
                <w:rFonts w:ascii="Arial Narrow" w:eastAsia="Times New Roman" w:hAnsi="Arial Narrow" w:cs="Calibri"/>
                <w:b/>
                <w:bCs/>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40"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40"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29" w:type="dxa"/>
            <w:tcBorders>
              <w:top w:val="nil"/>
              <w:left w:val="nil"/>
              <w:bottom w:val="nil"/>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851" w:type="dxa"/>
            <w:tcBorders>
              <w:top w:val="nil"/>
              <w:left w:val="nil"/>
              <w:bottom w:val="nil"/>
              <w:right w:val="nil"/>
            </w:tcBorders>
          </w:tcPr>
          <w:p w:rsidR="003F76BA" w:rsidRPr="00B95604" w:rsidRDefault="003F76BA" w:rsidP="005C224F">
            <w:pPr>
              <w:spacing w:after="0" w:line="240" w:lineRule="auto"/>
              <w:jc w:val="center"/>
              <w:rPr>
                <w:rFonts w:ascii="Arial Narrow" w:eastAsia="Times New Roman" w:hAnsi="Arial Narrow"/>
                <w:color w:val="auto"/>
                <w:lang w:eastAsia="tr-TR"/>
              </w:rPr>
            </w:pPr>
          </w:p>
        </w:tc>
      </w:tr>
      <w:tr w:rsidR="003F76BA"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A.1. LİDERLİK VE KALİTE</w:t>
            </w:r>
          </w:p>
        </w:tc>
        <w:tc>
          <w:tcPr>
            <w:tcW w:w="425" w:type="dxa"/>
            <w:tcBorders>
              <w:top w:val="nil"/>
              <w:left w:val="nil"/>
              <w:bottom w:val="single" w:sz="4" w:space="0" w:color="auto"/>
              <w:right w:val="nil"/>
            </w:tcBorders>
          </w:tcPr>
          <w:p w:rsidR="003F76BA" w:rsidRPr="00B95604" w:rsidRDefault="003F76BA" w:rsidP="005C224F">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3F76BA" w:rsidRPr="00B95604" w:rsidRDefault="003F76BA" w:rsidP="005C224F">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3F76BA" w:rsidRPr="00B95604" w:rsidRDefault="003F76BA" w:rsidP="005C224F">
            <w:pPr>
              <w:spacing w:after="0" w:line="240" w:lineRule="auto"/>
              <w:rPr>
                <w:rFonts w:ascii="Arial Narrow" w:eastAsia="Times New Roman" w:hAnsi="Arial Narrow"/>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6824D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Yönetişim modeli ve idari yapı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C57656"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8</w:t>
            </w: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Yönetişim politikası, modeli ve organizasyon şeması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Yönetişim ve idari alanlarla ilgili stratejik amaçların uyguladığına dair uygulamalar</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Yönetişim ve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yapılanma uygulamalarına ilişkin izleme ve iyileştirme uygulamaları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r>
      <w:tr w:rsidR="0084377B" w:rsidRPr="00B95604" w:rsidTr="001453B3">
        <w:trPr>
          <w:gridAfter w:val="14"/>
          <w:wAfter w:w="2693" w:type="dxa"/>
          <w:trHeight w:val="20"/>
        </w:trPr>
        <w:tc>
          <w:tcPr>
            <w:tcW w:w="737" w:type="dxa"/>
            <w:tcBorders>
              <w:top w:val="nil"/>
              <w:left w:val="nil"/>
              <w:bottom w:val="nil"/>
              <w:right w:val="nil"/>
            </w:tcBorders>
          </w:tcPr>
          <w:p w:rsidR="0084377B" w:rsidRPr="00B95604" w:rsidRDefault="0084377B" w:rsidP="006824D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4377B" w:rsidRPr="00B95604" w:rsidRDefault="0084377B" w:rsidP="006824D4">
            <w:pPr>
              <w:spacing w:after="0" w:line="240" w:lineRule="auto"/>
              <w:jc w:val="both"/>
              <w:rPr>
                <w:rFonts w:ascii="Arial Narrow" w:eastAsia="Times New Roman" w:hAnsi="Arial Narrow"/>
                <w:color w:val="auto"/>
                <w:lang w:eastAsia="tr-TR"/>
              </w:rPr>
            </w:pPr>
          </w:p>
        </w:tc>
      </w:tr>
      <w:bookmarkEnd w:id="0"/>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76BA" w:rsidRPr="00B95604" w:rsidRDefault="003F76BA" w:rsidP="005C224F">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6824D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Liderlik</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262B65"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12</w:t>
            </w: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Rektör ve süreç liderlerinin (dekan, müdür, bölüm/ABD başkanı, daire başkanı gibi) yükseköğretimdeki değişime yaklaşımı ve kalite güvencesi sistemine sahipliği (periyodik olarak düzenlediği değerlendirme toplantıları, kararların alınması gibi)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Liderlerin birim stratejisi kapsamındaki koordinasyon kültürünü, yetki paylaşımını, ilişkileri, zamanı, kurumsal </w:t>
            </w:r>
            <w:proofErr w:type="gramStart"/>
            <w:r w:rsidRPr="00B95604">
              <w:rPr>
                <w:rFonts w:ascii="Arial Narrow" w:eastAsia="Times New Roman" w:hAnsi="Arial Narrow" w:cs="Calibri"/>
                <w:color w:val="auto"/>
                <w:lang w:eastAsia="tr-TR"/>
              </w:rPr>
              <w:t>motivasyon</w:t>
            </w:r>
            <w:proofErr w:type="gramEnd"/>
            <w:r w:rsidRPr="00B95604">
              <w:rPr>
                <w:rFonts w:ascii="Arial Narrow" w:eastAsia="Times New Roman" w:hAnsi="Arial Narrow" w:cs="Calibri"/>
                <w:color w:val="auto"/>
                <w:lang w:eastAsia="tr-TR"/>
              </w:rPr>
              <w:t xml:space="preserve"> ve stresi etkin ve dengeli biçimde yönetmesi; yönetim ile akademik ve idari birimler arasında etkin bir iletiş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m ağ</w:t>
            </w:r>
            <w:r w:rsidRPr="00B95604">
              <w:rPr>
                <w:rFonts w:ascii="Arial Narrow" w:eastAsia="Times New Roman" w:hAnsi="Arial Narrow" w:cs="Arial"/>
                <w:color w:val="auto"/>
                <w:lang w:eastAsia="tr-TR"/>
              </w:rPr>
              <w:t>ı</w:t>
            </w:r>
            <w:r w:rsidRPr="00B95604">
              <w:rPr>
                <w:rFonts w:ascii="Arial Narrow" w:eastAsia="Times New Roman" w:hAnsi="Arial Narrow" w:cs="Calibri"/>
                <w:color w:val="auto"/>
                <w:lang w:eastAsia="tr-TR"/>
              </w:rPr>
              <w:t xml:space="preserve"> oluş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urması (personel bilgilendirmesi ve etkile</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imi, bilimsel ve sosyal toplantı hareketleri, araştırmaların teşviki, sempozyum/</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xml:space="preserve"> etkinlikleri, sosyal/kültürel etkinlikler, ödüllendirmeler gibi)</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1453B3">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1453B3"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Yöneticilerin liderlik özellik ve yetkinliklerini ölçme ve izleme için akademik personel geri bildirim ve memnuniyet anketleri</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573DDB"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F47E82"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Yöneticilerin liderlik özellik ve yetkinliklerini ölçme ve izleme için idari personel geri bildirim ve memnuniyet anketleri</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Yöneticiler için kullanılan geri bildirim ve memnuniyet anketlerinin izlenme sonuçları ve iyileştirmeler</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Kalite güvencesi kültürünün içselleştirilmesinin sürekliliğinin değerlendirilmesi</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jc w:val="center"/>
              <w:rPr>
                <w:rFonts w:ascii="Arial Narrow" w:eastAsia="Times New Roman" w:hAnsi="Arial Narrow" w:cs="Calibri"/>
                <w:color w:val="auto"/>
                <w:lang w:eastAsia="tr-TR"/>
              </w:rPr>
            </w:pPr>
          </w:p>
        </w:tc>
      </w:tr>
      <w:tr w:rsidR="003F76BA" w:rsidRPr="00B95604" w:rsidTr="001453B3">
        <w:trPr>
          <w:gridAfter w:val="14"/>
          <w:wAfter w:w="2693" w:type="dxa"/>
          <w:trHeight w:val="20"/>
        </w:trPr>
        <w:tc>
          <w:tcPr>
            <w:tcW w:w="737" w:type="dxa"/>
            <w:tcBorders>
              <w:top w:val="nil"/>
              <w:left w:val="nil"/>
              <w:bottom w:val="nil"/>
              <w:right w:val="nil"/>
            </w:tcBorders>
          </w:tcPr>
          <w:p w:rsidR="003F76BA" w:rsidRPr="00B95604" w:rsidRDefault="003F76BA" w:rsidP="006824D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3F76BA" w:rsidRPr="00B95604" w:rsidRDefault="003F76BA" w:rsidP="006824D4">
            <w:pPr>
              <w:spacing w:after="0" w:line="240" w:lineRule="auto"/>
              <w:jc w:val="both"/>
              <w:rPr>
                <w:rFonts w:ascii="Arial Narrow" w:eastAsia="Times New Roman" w:hAnsi="Arial Narrow"/>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6824D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Kurumsal dönüşüm kapasitesi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262B65"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w:t>
            </w: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Yükseköğretimdeki değişimleri, küresel eğilimleri, ulusal hedefleri ve paydaş beklentilerini dikkate alarak birimin geleceğe hazır olmasını sağlayan faaliyetler (gelecek senaryoları, değişime yönelik analiz raporları, değişim planları, değişim yönetim modeli)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Sıfır atık, yeşil kampüs ve çevrecilik gibi alanlarında alınan ödül</w:t>
            </w:r>
            <w:r w:rsidR="003B6736" w:rsidRPr="00B95604">
              <w:rPr>
                <w:rFonts w:ascii="Arial Narrow" w:eastAsia="Times New Roman" w:hAnsi="Arial Narrow" w:cs="Calibri"/>
                <w:color w:val="auto"/>
                <w:lang w:eastAsia="tr-TR"/>
              </w:rPr>
              <w:t>ler</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jc w:val="center"/>
              <w:rPr>
                <w:rFonts w:ascii="Arial Narrow" w:eastAsia="Times New Roman" w:hAnsi="Arial Narrow" w:cs="Calibri"/>
                <w:color w:val="auto"/>
                <w:lang w:eastAsia="tr-TR"/>
              </w:rPr>
            </w:pPr>
          </w:p>
        </w:tc>
      </w:tr>
      <w:tr w:rsidR="003F76BA" w:rsidRPr="00B95604" w:rsidTr="001453B3">
        <w:trPr>
          <w:gridAfter w:val="14"/>
          <w:wAfter w:w="2693" w:type="dxa"/>
          <w:trHeight w:val="20"/>
        </w:trPr>
        <w:tc>
          <w:tcPr>
            <w:tcW w:w="737" w:type="dxa"/>
            <w:tcBorders>
              <w:top w:val="nil"/>
              <w:left w:val="nil"/>
              <w:bottom w:val="nil"/>
              <w:right w:val="nil"/>
            </w:tcBorders>
          </w:tcPr>
          <w:p w:rsidR="003F76BA" w:rsidRPr="00B95604" w:rsidRDefault="003F76BA" w:rsidP="006824D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3F76BA" w:rsidRPr="00B95604" w:rsidRDefault="003F76BA" w:rsidP="006824D4">
            <w:pPr>
              <w:spacing w:after="0" w:line="240" w:lineRule="auto"/>
              <w:jc w:val="both"/>
              <w:rPr>
                <w:rFonts w:ascii="Arial Narrow" w:eastAsia="Times New Roman" w:hAnsi="Arial Narrow"/>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6824D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İç kalite güvencesi mekanizmaları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262B65"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30</w:t>
            </w: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Yönetimsel iş akış şemaları (görev ve sorumluluklar ve paydaşların rolleri belirlenmiş) ve </w:t>
            </w:r>
            <w:r w:rsidR="00D82154" w:rsidRPr="00B95604">
              <w:rPr>
                <w:rFonts w:ascii="Arial Narrow" w:eastAsia="Times New Roman" w:hAnsi="Arial Narrow" w:cs="Calibri"/>
                <w:color w:val="auto"/>
                <w:lang w:eastAsia="tr-TR"/>
              </w:rPr>
              <w:t>internet</w:t>
            </w:r>
            <w:r w:rsidRPr="00B95604">
              <w:rPr>
                <w:rFonts w:ascii="Arial Narrow" w:eastAsia="Times New Roman" w:hAnsi="Arial Narrow" w:cs="Calibri"/>
                <w:color w:val="auto"/>
                <w:lang w:eastAsia="tr-TR"/>
              </w:rPr>
              <w:t xml:space="preserve"> sayfalarında paylaşımı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5C224F">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5C224F">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A.1.4.2</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Birim Kalite </w:t>
            </w:r>
            <w:r w:rsidR="002032A6" w:rsidRPr="00B95604">
              <w:rPr>
                <w:rFonts w:ascii="Arial Narrow" w:eastAsia="Times New Roman" w:hAnsi="Arial Narrow" w:cs="Calibri"/>
                <w:color w:val="auto"/>
                <w:lang w:eastAsia="tr-TR"/>
              </w:rPr>
              <w:t>K</w:t>
            </w:r>
            <w:r w:rsidRPr="00B95604">
              <w:rPr>
                <w:rFonts w:ascii="Arial Narrow" w:eastAsia="Times New Roman" w:hAnsi="Arial Narrow" w:cs="Calibri"/>
                <w:color w:val="auto"/>
                <w:lang w:eastAsia="tr-TR"/>
              </w:rPr>
              <w:t>omisyonu varlığı ve kalite süreci faaliyetleri</w:t>
            </w:r>
            <w:r w:rsidR="00166318" w:rsidRPr="00B95604">
              <w:rPr>
                <w:rFonts w:ascii="Arial Narrow" w:eastAsia="Times New Roman" w:hAnsi="Arial Narrow" w:cs="Calibri"/>
                <w:color w:val="auto"/>
                <w:lang w:eastAsia="tr-TR"/>
              </w:rPr>
              <w:t xml:space="preserve"> (veri toplama, izleme, </w:t>
            </w:r>
            <w:r w:rsidR="002032A6" w:rsidRPr="00B95604">
              <w:rPr>
                <w:rFonts w:ascii="Arial Narrow" w:eastAsia="Times New Roman" w:hAnsi="Arial Narrow" w:cs="Calibri"/>
                <w:color w:val="auto"/>
                <w:lang w:eastAsia="tr-TR"/>
              </w:rPr>
              <w:t>strateji ve</w:t>
            </w:r>
            <w:r w:rsidR="00166318" w:rsidRPr="00B95604">
              <w:rPr>
                <w:rFonts w:ascii="Arial Narrow" w:eastAsia="Times New Roman" w:hAnsi="Arial Narrow" w:cs="Calibri"/>
                <w:color w:val="auto"/>
                <w:lang w:eastAsia="tr-TR"/>
              </w:rPr>
              <w:t xml:space="preserve"> kalite performans değerlendirmesi, iyileştirme, raporlama, çevrimlerin kapatılması gibi)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A.1.4.3</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 Öğrenci Kalite Topluluğu varlığı ve faaliyetleri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Kalite kültürünü yaygınlaştırma amacıyla birim kalite komisyonunca düzenlenen faaliyetler (eğitim, bilgilendirme, toplantı, </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xml:space="preserve"> gibi)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Kalite Takvimi (PUKÖ itibar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ile iş</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em, sü</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eç</w:t>
            </w:r>
            <w:r w:rsidRPr="00B95604">
              <w:rPr>
                <w:rFonts w:ascii="Arial" w:eastAsia="Times New Roman" w:hAnsi="Arial" w:cs="Arial"/>
                <w:color w:val="auto"/>
                <w:lang w:eastAsia="tr-TR"/>
              </w:rPr>
              <w:t>̧</w:t>
            </w:r>
            <w:r w:rsidRPr="00B95604">
              <w:rPr>
                <w:rFonts w:ascii="Arial Narrow" w:eastAsia="Times New Roman" w:hAnsi="Arial Narrow" w:cs="Calibri"/>
                <w:color w:val="auto"/>
                <w:lang w:eastAsia="tr-TR"/>
              </w:rPr>
              <w:t xml:space="preserve"> ve mekanizmalar planlanm</w:t>
            </w:r>
            <w:r w:rsidRPr="00B95604">
              <w:rPr>
                <w:rFonts w:ascii="Arial Narrow" w:eastAsia="Times New Roman" w:hAnsi="Arial Narrow" w:cs="Arial Narrow"/>
                <w:color w:val="auto"/>
                <w:lang w:eastAsia="tr-TR"/>
              </w:rPr>
              <w:t>ış</w:t>
            </w:r>
            <w:r w:rsidRPr="00B95604">
              <w:rPr>
                <w:rFonts w:ascii="Arial Narrow" w:eastAsia="Times New Roman" w:hAnsi="Arial Narrow" w:cs="Calibri"/>
                <w:color w:val="auto"/>
                <w:lang w:eastAsia="tr-TR"/>
              </w:rPr>
              <w:t>; i</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 xml:space="preserve"> akış</w:t>
            </w:r>
            <w:r w:rsidRPr="00B95604">
              <w:rPr>
                <w:rFonts w:ascii="Arial" w:eastAsia="Times New Roman" w:hAnsi="Arial" w:cs="Arial"/>
                <w:color w:val="auto"/>
                <w:lang w:eastAsia="tr-TR"/>
              </w:rPr>
              <w:t>̧</w:t>
            </w:r>
            <w:r w:rsidRPr="00B95604">
              <w:rPr>
                <w:rFonts w:ascii="Arial Narrow" w:eastAsia="Times New Roman" w:hAnsi="Arial Narrow" w:cs="Calibri"/>
                <w:color w:val="auto"/>
                <w:lang w:eastAsia="tr-TR"/>
              </w:rPr>
              <w:t xml:space="preserve"> şemaları oluşturulmuş, sorumluluklar ve yetkiler tanımlıdır)</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Kalite el kitabı (kalite politika ayrıntıları, kalite güvencesi, kalite iş akış şeması, kalite komisyonu, kalite alt komisyonu çalışma usul ve esaslarını içeren) </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Kalite bülteni (kalite güvencesi kapsamında yapılan faaliyetler)</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Kalite komisyonunun sü</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eç ve uygulamalar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(iç kalite g</w:t>
            </w:r>
            <w:r w:rsidRPr="00B95604">
              <w:rPr>
                <w:rFonts w:ascii="Arial Narrow" w:eastAsia="Times New Roman" w:hAnsi="Arial Narrow" w:cs="Arial Narrow"/>
                <w:color w:val="auto"/>
                <w:lang w:eastAsia="tr-TR"/>
              </w:rPr>
              <w:t>ü</w:t>
            </w:r>
            <w:r w:rsidRPr="00B95604">
              <w:rPr>
                <w:rFonts w:ascii="Arial Narrow" w:eastAsia="Times New Roman" w:hAnsi="Arial Narrow" w:cs="Calibri"/>
                <w:color w:val="auto"/>
                <w:lang w:eastAsia="tr-TR"/>
              </w:rPr>
              <w:t>vencesi sisteminin oluş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urulması ve geliş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irilmesinde etkin rol alacak, program akreditasyonu sü</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eçl</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rine destek verecek, d</w:t>
            </w:r>
            <w:r w:rsidRPr="00B95604">
              <w:rPr>
                <w:rFonts w:ascii="Arial Narrow" w:eastAsia="Times New Roman" w:hAnsi="Arial Narrow" w:cs="Arial Narrow"/>
                <w:color w:val="auto"/>
                <w:lang w:eastAsia="tr-TR"/>
              </w:rPr>
              <w:t>ış</w:t>
            </w:r>
            <w:r w:rsidRPr="00B95604">
              <w:rPr>
                <w:rFonts w:ascii="Arial Narrow" w:eastAsia="Times New Roman" w:hAnsi="Arial Narrow" w:cs="Calibri"/>
                <w:color w:val="auto"/>
                <w:lang w:eastAsia="tr-TR"/>
              </w:rPr>
              <w:t>/akran de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erlendirme faaliyetlerine destek verecek, kalite etkinliklerini izleme ve sonuç</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arı</w:t>
            </w:r>
            <w:r w:rsidRPr="00B95604">
              <w:rPr>
                <w:rFonts w:ascii="Arial Narrow" w:eastAsia="Times New Roman" w:hAnsi="Arial Narrow" w:cs="Arial Narrow"/>
                <w:color w:val="auto"/>
                <w:lang w:eastAsia="tr-TR"/>
              </w:rPr>
              <w:t>n</w:t>
            </w:r>
            <w:r w:rsidRPr="00B95604">
              <w:rPr>
                <w:rFonts w:ascii="Arial Narrow" w:eastAsia="Times New Roman" w:hAnsi="Arial Narrow" w:cs="Calibri"/>
                <w:color w:val="auto"/>
                <w:lang w:eastAsia="tr-TR"/>
              </w:rPr>
              <w:t>ı değerlendirme yetkisinde olacak, karar alma mekanizmalarını etkileyecek düzenlemeler)</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Kullanılan Bilgi Yönetim Sistemleri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Kurumsal Risk Yönetim Planı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w:t>
            </w:r>
            <w:r w:rsidR="00A3537C" w:rsidRPr="00B95604">
              <w:rPr>
                <w:rFonts w:ascii="Arial Narrow" w:eastAsia="Times New Roman" w:hAnsi="Arial Narrow" w:cs="Calibri"/>
                <w:color w:val="auto"/>
                <w:lang w:eastAsia="tr-TR"/>
              </w:rPr>
              <w:t>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Danışma kurulları (yönergesi, rolleri ve faaliyet durumları; toplantı sıklığı ve sayısı, toplantı tutanakları, anketleri) </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w:t>
            </w:r>
            <w:r w:rsidR="00A3537C" w:rsidRPr="00B95604">
              <w:rPr>
                <w:rFonts w:ascii="Arial Narrow" w:eastAsia="Times New Roman" w:hAnsi="Arial Narrow" w:cs="Calibri"/>
                <w:color w:val="auto"/>
                <w:lang w:eastAsia="tr-TR"/>
              </w:rPr>
              <w:t>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Geri bildirim yöntemleri (öğrencilerin ve personelin sözlü ve yazılı bildirimleri, sosyal medya dönütleri, e posta/mesaj dönütleri, memnuniyet anketleri)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w:t>
            </w:r>
            <w:r w:rsidR="00A3537C" w:rsidRPr="00B95604">
              <w:rPr>
                <w:rFonts w:ascii="Arial Narrow" w:eastAsia="Times New Roman" w:hAnsi="Arial Narrow" w:cs="Calibri"/>
                <w:color w:val="auto"/>
                <w:lang w:eastAsia="tr-TR"/>
              </w:rPr>
              <w:t>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Paydaş katılımı (katılımcı liste ve kararlarına ilişkin belgeler, sözlü ve yazılı bildirimleri, sosyal medya dönütleri, e-posta/mesaj dönütleri, memnuniyet anketleri)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A.1.4.1</w:t>
            </w:r>
            <w:r w:rsidR="00A3537C" w:rsidRPr="00B95604">
              <w:rPr>
                <w:rFonts w:ascii="Arial Narrow" w:eastAsia="Times New Roman" w:hAnsi="Arial Narrow" w:cs="Calibri"/>
                <w:color w:val="auto"/>
                <w:lang w:eastAsia="tr-TR"/>
              </w:rPr>
              <w:t>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Kalite kültürünü yaygınlaştırma amacıyla </w:t>
            </w:r>
            <w:r w:rsidR="00166318" w:rsidRPr="00B95604">
              <w:rPr>
                <w:rFonts w:ascii="Arial Narrow" w:eastAsia="Times New Roman" w:hAnsi="Arial Narrow" w:cs="Calibri"/>
                <w:color w:val="auto"/>
                <w:lang w:eastAsia="tr-TR"/>
              </w:rPr>
              <w:t xml:space="preserve">Birim Kalite Komisyonunca </w:t>
            </w:r>
            <w:r w:rsidRPr="00B95604">
              <w:rPr>
                <w:rFonts w:ascii="Arial Narrow" w:eastAsia="Times New Roman" w:hAnsi="Arial Narrow" w:cs="Calibri"/>
                <w:color w:val="auto"/>
                <w:lang w:eastAsia="tr-TR"/>
              </w:rPr>
              <w:t xml:space="preserve">düzenlenen faaliyetlerin (eğitim, bilgilendirme, toplantı, </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xml:space="preserve"> vb.) izlenmesi ve </w:t>
            </w:r>
            <w:proofErr w:type="spellStart"/>
            <w:r w:rsidRPr="00B95604">
              <w:rPr>
                <w:rFonts w:ascii="Arial Narrow" w:eastAsia="Times New Roman" w:hAnsi="Arial Narrow" w:cs="Calibri"/>
                <w:color w:val="auto"/>
                <w:lang w:eastAsia="tr-TR"/>
              </w:rPr>
              <w:t>özdeğerlendirilmesi</w:t>
            </w:r>
            <w:proofErr w:type="spellEnd"/>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431875"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w:t>
            </w:r>
            <w:r w:rsidR="008E03A8" w:rsidRPr="00B95604">
              <w:rPr>
                <w:rFonts w:ascii="Arial Narrow" w:eastAsia="Times New Roman" w:hAnsi="Arial Narrow" w:cs="Calibri"/>
                <w:color w:val="auto"/>
                <w:lang w:eastAsia="tr-TR"/>
              </w:rPr>
              <w:t>1</w:t>
            </w:r>
            <w:r w:rsidR="00A3537C" w:rsidRPr="00B95604">
              <w:rPr>
                <w:rFonts w:ascii="Arial Narrow" w:eastAsia="Times New Roman" w:hAnsi="Arial Narrow" w:cs="Calibri"/>
                <w:color w:val="auto"/>
                <w:lang w:eastAsia="tr-TR"/>
              </w:rPr>
              <w:t>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Akran ve dış değerlendirmelerin izlenmesi ve </w:t>
            </w:r>
            <w:proofErr w:type="spellStart"/>
            <w:r w:rsidRPr="00B95604">
              <w:rPr>
                <w:rFonts w:ascii="Arial Narrow" w:eastAsia="Times New Roman" w:hAnsi="Arial Narrow" w:cs="Calibri"/>
                <w:color w:val="auto"/>
                <w:lang w:eastAsia="tr-TR"/>
              </w:rPr>
              <w:t>özdeğerlendirilmesi</w:t>
            </w:r>
            <w:proofErr w:type="spellEnd"/>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A.1.4.</w:t>
            </w:r>
            <w:r w:rsidR="008E03A8" w:rsidRPr="00B95604">
              <w:rPr>
                <w:rFonts w:ascii="Arial Narrow" w:eastAsia="Times New Roman" w:hAnsi="Arial Narrow" w:cs="Calibri"/>
                <w:color w:val="auto"/>
                <w:lang w:eastAsia="tr-TR"/>
              </w:rPr>
              <w:t>1</w:t>
            </w:r>
            <w:r w:rsidR="00A3537C" w:rsidRPr="00B95604">
              <w:rPr>
                <w:rFonts w:ascii="Arial Narrow" w:eastAsia="Times New Roman" w:hAnsi="Arial Narrow" w:cs="Calibri"/>
                <w:color w:val="auto"/>
                <w:lang w:eastAsia="tr-TR"/>
              </w:rPr>
              <w:t>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Takvim yılı temelinde gerçekleşen kalite uygulamalarının izlenmesi ve değerlendirilmesi</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1453B3">
        <w:trPr>
          <w:gridAfter w:val="14"/>
          <w:wAfter w:w="2693" w:type="dxa"/>
          <w:trHeight w:val="20"/>
        </w:trPr>
        <w:tc>
          <w:tcPr>
            <w:tcW w:w="737" w:type="dxa"/>
            <w:tcBorders>
              <w:top w:val="nil"/>
              <w:left w:val="nil"/>
              <w:bottom w:val="nil"/>
              <w:right w:val="nil"/>
            </w:tcBorders>
          </w:tcPr>
          <w:p w:rsidR="003F76BA" w:rsidRPr="00B95604" w:rsidRDefault="003F76BA" w:rsidP="006824D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1453B3" w:rsidRPr="00B95604" w:rsidRDefault="001453B3" w:rsidP="00BB218B">
            <w:pPr>
              <w:spacing w:after="0" w:line="240" w:lineRule="auto"/>
              <w:jc w:val="both"/>
              <w:rPr>
                <w:rFonts w:ascii="Arial Narrow" w:eastAsia="Times New Roman" w:hAnsi="Arial Narrow"/>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6824D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Kamuoyunu bilgilendirme ve hesap verebilirlik</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F76BA" w:rsidRPr="00B95604" w:rsidRDefault="00262B65"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19</w:t>
            </w: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Kamuoyunu bilgilendirme ve hesap verebilirlik ilke, kural, yöntemler ve bilgilendirme adımlarının sistematikliği </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İçe ve dışa hesap verme yöntemlerinin kurgulanması ve uygulanması (sistematiktir; ilan edilen takvim çerçevesinde gerçekleştirilir, sorumluları nettir) ve duyurulması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paydaş </w:t>
            </w:r>
            <w:r w:rsidR="00F47E82" w:rsidRPr="00B95604">
              <w:rPr>
                <w:rFonts w:ascii="Arial Narrow" w:eastAsia="Times New Roman" w:hAnsi="Arial Narrow" w:cs="Calibri"/>
                <w:color w:val="auto"/>
                <w:lang w:eastAsia="tr-TR"/>
              </w:rPr>
              <w:t xml:space="preserve">görüş ve </w:t>
            </w:r>
            <w:r w:rsidRPr="00B95604">
              <w:rPr>
                <w:rFonts w:ascii="Arial Narrow" w:eastAsia="Times New Roman" w:hAnsi="Arial Narrow" w:cs="Calibri"/>
                <w:color w:val="auto"/>
                <w:lang w:eastAsia="tr-TR"/>
              </w:rPr>
              <w:t>geribildirim toplantı</w:t>
            </w:r>
            <w:r w:rsidR="003B6736" w:rsidRPr="00B95604">
              <w:rPr>
                <w:rFonts w:ascii="Arial Narrow" w:eastAsia="Times New Roman" w:hAnsi="Arial Narrow" w:cs="Calibri"/>
                <w:color w:val="auto"/>
                <w:lang w:eastAsia="tr-TR"/>
              </w:rPr>
              <w:t>ları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İç paydaş </w:t>
            </w:r>
            <w:r w:rsidR="00F47E82" w:rsidRPr="00B95604">
              <w:rPr>
                <w:rFonts w:ascii="Arial Narrow" w:eastAsia="Times New Roman" w:hAnsi="Arial Narrow" w:cs="Calibri"/>
                <w:color w:val="auto"/>
                <w:lang w:eastAsia="tr-TR"/>
              </w:rPr>
              <w:t xml:space="preserve">görüş ve </w:t>
            </w:r>
            <w:r w:rsidRPr="00B95604">
              <w:rPr>
                <w:rFonts w:ascii="Arial Narrow" w:eastAsia="Times New Roman" w:hAnsi="Arial Narrow" w:cs="Calibri"/>
                <w:color w:val="auto"/>
                <w:lang w:eastAsia="tr-TR"/>
              </w:rPr>
              <w:t>geri bildirim toplantı</w:t>
            </w:r>
            <w:r w:rsidR="003B6736" w:rsidRPr="00B95604">
              <w:rPr>
                <w:rFonts w:ascii="Arial Narrow" w:eastAsia="Times New Roman" w:hAnsi="Arial Narrow" w:cs="Calibri"/>
                <w:color w:val="auto"/>
                <w:lang w:eastAsia="tr-TR"/>
              </w:rPr>
              <w:t>ları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3F76B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D82154" w:rsidP="006824D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İnternet</w:t>
            </w:r>
            <w:r w:rsidR="003F76BA" w:rsidRPr="00B95604">
              <w:rPr>
                <w:rFonts w:ascii="Arial Narrow" w:eastAsia="Times New Roman" w:hAnsi="Arial Narrow" w:cs="Calibri"/>
                <w:color w:val="auto"/>
                <w:lang w:eastAsia="tr-TR"/>
              </w:rPr>
              <w:t xml:space="preserve"> sayfasının (Türkçe ve yabancı dilde) doğru, güncel, ilgili ve kolay eriş</w:t>
            </w:r>
            <w:r w:rsidR="003F76BA" w:rsidRPr="00B95604">
              <w:rPr>
                <w:rFonts w:ascii="Arial Narrow" w:eastAsia="Times New Roman" w:hAnsi="Arial Narrow" w:cs="Arial"/>
                <w:color w:val="auto"/>
                <w:lang w:eastAsia="tr-TR"/>
              </w:rPr>
              <w:t>i</w:t>
            </w:r>
            <w:r w:rsidR="003F76BA" w:rsidRPr="00B95604">
              <w:rPr>
                <w:rFonts w:ascii="Arial Narrow" w:eastAsia="Times New Roman" w:hAnsi="Arial Narrow" w:cs="Calibri"/>
                <w:color w:val="auto"/>
                <w:lang w:eastAsia="tr-TR"/>
              </w:rPr>
              <w:t>lebilir bilgi vermesi; b</w:t>
            </w:r>
            <w:r w:rsidR="003F76BA" w:rsidRPr="00B95604">
              <w:rPr>
                <w:rFonts w:ascii="Arial Narrow" w:eastAsia="Times New Roman" w:hAnsi="Arial Narrow" w:cs="Arial Narrow"/>
                <w:color w:val="auto"/>
                <w:lang w:eastAsia="tr-TR"/>
              </w:rPr>
              <w:t>ü</w:t>
            </w:r>
            <w:r w:rsidR="003F76BA" w:rsidRPr="00B95604">
              <w:rPr>
                <w:rFonts w:ascii="Arial Narrow" w:eastAsia="Times New Roman" w:hAnsi="Arial Narrow" w:cs="Calibri"/>
                <w:color w:val="auto"/>
                <w:lang w:eastAsia="tr-TR"/>
              </w:rPr>
              <w:t>lten, tan</w:t>
            </w:r>
            <w:r w:rsidR="003F76BA" w:rsidRPr="00B95604">
              <w:rPr>
                <w:rFonts w:ascii="Arial Narrow" w:eastAsia="Times New Roman" w:hAnsi="Arial Narrow" w:cs="Arial Narrow"/>
                <w:color w:val="auto"/>
                <w:lang w:eastAsia="tr-TR"/>
              </w:rPr>
              <w:t>ı</w:t>
            </w:r>
            <w:r w:rsidR="003F76BA" w:rsidRPr="00B95604">
              <w:rPr>
                <w:rFonts w:ascii="Arial Narrow" w:eastAsia="Times New Roman" w:hAnsi="Arial Narrow" w:cs="Calibri"/>
                <w:color w:val="auto"/>
                <w:lang w:eastAsia="tr-TR"/>
              </w:rPr>
              <w:t>t</w:t>
            </w:r>
            <w:r w:rsidR="003F76BA" w:rsidRPr="00B95604">
              <w:rPr>
                <w:rFonts w:ascii="Arial Narrow" w:eastAsia="Times New Roman" w:hAnsi="Arial Narrow" w:cs="Arial Narrow"/>
                <w:color w:val="auto"/>
                <w:lang w:eastAsia="tr-TR"/>
              </w:rPr>
              <w:t>ı</w:t>
            </w:r>
            <w:r w:rsidR="003F76BA" w:rsidRPr="00B95604">
              <w:rPr>
                <w:rFonts w:ascii="Arial Narrow" w:eastAsia="Times New Roman" w:hAnsi="Arial Narrow" w:cs="Calibri"/>
                <w:color w:val="auto"/>
                <w:lang w:eastAsia="tr-TR"/>
              </w:rPr>
              <w:t>m bro</w:t>
            </w:r>
            <w:r w:rsidR="003F76BA" w:rsidRPr="00B95604">
              <w:rPr>
                <w:rFonts w:ascii="Arial Narrow" w:eastAsia="Times New Roman" w:hAnsi="Arial Narrow" w:cs="Arial Narrow"/>
                <w:color w:val="auto"/>
                <w:lang w:eastAsia="tr-TR"/>
              </w:rPr>
              <w:t>şü</w:t>
            </w:r>
            <w:r w:rsidR="003F76BA" w:rsidRPr="00B95604">
              <w:rPr>
                <w:rFonts w:ascii="Arial Narrow" w:eastAsia="Times New Roman" w:hAnsi="Arial Narrow" w:cs="Calibri"/>
                <w:color w:val="auto"/>
                <w:lang w:eastAsia="tr-TR"/>
              </w:rPr>
              <w:t>r</w:t>
            </w:r>
            <w:r w:rsidR="003F76BA" w:rsidRPr="00B95604">
              <w:rPr>
                <w:rFonts w:ascii="Arial Narrow" w:eastAsia="Times New Roman" w:hAnsi="Arial Narrow" w:cs="Arial Narrow"/>
                <w:color w:val="auto"/>
                <w:lang w:eastAsia="tr-TR"/>
              </w:rPr>
              <w:t>ü</w:t>
            </w:r>
            <w:r w:rsidR="003F76BA" w:rsidRPr="00B95604">
              <w:rPr>
                <w:rFonts w:ascii="Arial Narrow" w:eastAsia="Times New Roman" w:hAnsi="Arial Narrow" w:cs="Calibri"/>
                <w:color w:val="auto"/>
                <w:lang w:eastAsia="tr-TR"/>
              </w:rPr>
              <w:t xml:space="preserve"> ve raporlardan yararlanılması</w:t>
            </w:r>
          </w:p>
        </w:tc>
        <w:tc>
          <w:tcPr>
            <w:tcW w:w="425"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573DDB"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3F76B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3F76BA" w:rsidRPr="00B95604" w:rsidRDefault="003F76BA" w:rsidP="004F7AC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3F76BA" w:rsidRPr="00B95604" w:rsidRDefault="003F76BA" w:rsidP="004F7AC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A.1.5.6</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İnternet sayfasının sürekli güncellenmesi (En az 3 ayda bir)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573DDB"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paydaş geri bildirimlerinin ilişkili olduğu yerel yönetimler, diğer üniversiteler, kamu kurum/kuruluşları, sivil toplum örgütleri, sanayi ve yerel halk ile ilişkiler düzeyinde izlenmesi ve iyileştirilmesi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573DDB"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A.1.5.8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Yöneticilerin (rektör, dekan, müdür, bölüm/ABD başkanı, daire başkanı gibi) periyodik olarak düzenlediği kamuoyu bilgilendirme toplantıları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573DDB"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431875" w:rsidRPr="00B95604" w:rsidRDefault="00431875" w:rsidP="00BB218B">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A.2. MİSYON VE STRATEJİK AMAÇLAR</w:t>
            </w:r>
          </w:p>
        </w:tc>
        <w:tc>
          <w:tcPr>
            <w:tcW w:w="425"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24</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Misyon ve </w:t>
            </w:r>
            <w:proofErr w:type="gramStart"/>
            <w:r w:rsidRPr="00B95604">
              <w:rPr>
                <w:rFonts w:ascii="Arial Narrow" w:eastAsia="Times New Roman" w:hAnsi="Arial Narrow" w:cs="Calibri"/>
                <w:color w:val="auto"/>
                <w:lang w:eastAsia="tr-TR"/>
              </w:rPr>
              <w:t>vizyon</w:t>
            </w:r>
            <w:proofErr w:type="gramEnd"/>
            <w:r w:rsidRPr="00B95604">
              <w:rPr>
                <w:rFonts w:ascii="Arial Narrow" w:eastAsia="Times New Roman" w:hAnsi="Arial Narrow" w:cs="Calibri"/>
                <w:color w:val="auto"/>
                <w:lang w:eastAsia="tr-TR"/>
              </w:rPr>
              <w:t xml:space="preserve">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817D63">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17D63"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Kalite güvencesi politikasının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(yüz yüze/uzaktan)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817D63">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17D63"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Akreditasyon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Yönetişim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Bilgi yönetim politikası varlığı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Politikaların izlenmesi ve değerlendirilmesi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573DDB"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Stratejik amaç ve hedefler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9</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 mevcudiyeti (tü</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paydaş</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arı</w:t>
            </w:r>
            <w:r w:rsidRPr="00B95604">
              <w:rPr>
                <w:rFonts w:ascii="Arial Narrow" w:eastAsia="Times New Roman" w:hAnsi="Arial Narrow" w:cs="Arial Narrow"/>
                <w:color w:val="auto"/>
                <w:lang w:eastAsia="tr-TR"/>
              </w:rPr>
              <w:t>n</w:t>
            </w:r>
            <w:r w:rsidR="00F47E82" w:rsidRPr="00B95604">
              <w:rPr>
                <w:rFonts w:ascii="Arial Narrow" w:eastAsia="Times New Roman" w:hAnsi="Arial Narrow" w:cs="Calibri"/>
                <w:color w:val="auto"/>
                <w:lang w:eastAsia="tr-TR"/>
              </w:rPr>
              <w:t>telep</w:t>
            </w:r>
            <w:proofErr w:type="spellEnd"/>
            <w:r w:rsidR="00F47E82" w:rsidRPr="00B95604">
              <w:rPr>
                <w:rFonts w:ascii="Arial Narrow" w:eastAsia="Times New Roman" w:hAnsi="Arial Narrow" w:cs="Calibri"/>
                <w:color w:val="auto"/>
                <w:lang w:eastAsia="tr-TR"/>
              </w:rPr>
              <w:t>/</w:t>
            </w:r>
            <w:proofErr w:type="spellStart"/>
            <w:r w:rsidR="00F47E82" w:rsidRPr="00B95604">
              <w:rPr>
                <w:rFonts w:ascii="Arial Narrow" w:eastAsia="Times New Roman" w:hAnsi="Arial Narrow" w:cs="Calibri"/>
                <w:color w:val="auto"/>
                <w:lang w:eastAsia="tr-TR"/>
              </w:rPr>
              <w:t>şikaye</w:t>
            </w:r>
            <w:proofErr w:type="spellEnd"/>
            <w:r w:rsidR="00F47E82" w:rsidRPr="00B95604">
              <w:rPr>
                <w:rFonts w:ascii="Arial Narrow" w:eastAsia="Times New Roman" w:hAnsi="Arial Narrow" w:cs="Calibri"/>
                <w:color w:val="auto"/>
                <w:lang w:eastAsia="tr-TR"/>
              </w:rPr>
              <w:t>/</w:t>
            </w:r>
            <w:r w:rsidRPr="00B95604">
              <w:rPr>
                <w:rFonts w:ascii="Arial Narrow" w:eastAsia="Times New Roman" w:hAnsi="Arial Narrow" w:cs="Calibri"/>
                <w:color w:val="auto"/>
                <w:lang w:eastAsia="tr-TR"/>
              </w:rPr>
              <w:t>gö</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üşü 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nm</w:t>
            </w:r>
            <w:r w:rsidR="00F47E82" w:rsidRPr="00B95604">
              <w:rPr>
                <w:rFonts w:ascii="Arial Narrow" w:eastAsia="Times New Roman" w:hAnsi="Arial Narrow" w:cs="Calibri"/>
                <w:color w:val="auto"/>
                <w:lang w:eastAsia="tr-TR"/>
              </w:rPr>
              <w:t>ış</w:t>
            </w:r>
            <w:r w:rsidRPr="00B95604">
              <w:rPr>
                <w:rFonts w:ascii="Arial Narrow" w:eastAsia="Times New Roman" w:hAnsi="Arial Narrow" w:cs="Calibri"/>
                <w:color w:val="auto"/>
                <w:lang w:eastAsia="tr-TR"/>
              </w:rPr>
              <w:t>; amaç</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ar, hedefler, eylemler, takvim, 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celikler, sorumlular a</w:t>
            </w:r>
            <w:r w:rsidRPr="00B95604">
              <w:rPr>
                <w:rFonts w:ascii="Arial Narrow" w:eastAsia="Times New Roman" w:hAnsi="Arial Narrow" w:cs="Arial Narrow"/>
                <w:color w:val="auto"/>
                <w:lang w:eastAsia="tr-TR"/>
              </w:rPr>
              <w:t>çı</w:t>
            </w:r>
            <w:r w:rsidRPr="00B95604">
              <w:rPr>
                <w:rFonts w:ascii="Arial Narrow" w:eastAsia="Times New Roman" w:hAnsi="Arial Narrow" w:cs="Calibri"/>
                <w:color w:val="auto"/>
                <w:lang w:eastAsia="tr-TR"/>
              </w:rPr>
              <w:t>k olmal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kamuoyu ile paylaşılmalı)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573DD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A9319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 ve hedeflerin, Birleşmiş Milletler Sürdürülebilir Kalkınma Amaçlarıyla uyumu</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A9319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A93198">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A.2.2.</w:t>
            </w:r>
            <w:r w:rsidR="00F47E82" w:rsidRPr="00B95604">
              <w:rPr>
                <w:rFonts w:ascii="Arial Narrow" w:eastAsia="Times New Roman" w:hAnsi="Arial Narrow" w:cs="Calibri"/>
                <w:color w:val="auto"/>
                <w:lang w:eastAsia="tr-TR"/>
              </w:rPr>
              <w:t>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 performans</w:t>
            </w:r>
            <w:r w:rsidR="00F47E82" w:rsidRPr="00B95604">
              <w:rPr>
                <w:rFonts w:ascii="Arial Narrow" w:eastAsia="Times New Roman" w:hAnsi="Arial Narrow" w:cs="Calibri"/>
                <w:color w:val="auto"/>
                <w:lang w:eastAsia="tr-TR"/>
              </w:rPr>
              <w:t>ının</w:t>
            </w:r>
            <w:r w:rsidRPr="00B95604">
              <w:rPr>
                <w:rFonts w:ascii="Arial Narrow" w:eastAsia="Times New Roman" w:hAnsi="Arial Narrow" w:cs="Calibri"/>
                <w:color w:val="auto"/>
                <w:lang w:eastAsia="tr-TR"/>
              </w:rPr>
              <w:t xml:space="preserve"> ölçü</w:t>
            </w:r>
            <w:r w:rsidR="00F47E82" w:rsidRPr="00B95604">
              <w:rPr>
                <w:rFonts w:ascii="Arial Narrow" w:eastAsia="Times New Roman" w:hAnsi="Arial Narrow" w:cs="Calibri"/>
                <w:color w:val="auto"/>
                <w:lang w:eastAsia="tr-TR"/>
              </w:rPr>
              <w:t>lmesi</w:t>
            </w:r>
            <w:r w:rsidRPr="00B95604">
              <w:rPr>
                <w:rFonts w:ascii="Arial Narrow" w:eastAsia="Times New Roman" w:hAnsi="Arial Narrow" w:cs="Calibri"/>
                <w:color w:val="auto"/>
                <w:lang w:eastAsia="tr-TR"/>
              </w:rPr>
              <w:t xml:space="preserve"> (önceki plana göre karşılaştırılması, yıllık gerç</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kleşm</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lerin izlenmesi, ilgili kurullarda tart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ş</w:t>
            </w:r>
            <w:r w:rsidRPr="00B95604">
              <w:rPr>
                <w:rFonts w:ascii="Arial Narrow" w:eastAsia="Times New Roman" w:hAnsi="Arial Narrow" w:cs="Arial"/>
                <w:color w:val="auto"/>
                <w:lang w:eastAsia="tr-TR"/>
              </w:rPr>
              <w:t>ı</w:t>
            </w:r>
            <w:r w:rsidRPr="00B95604">
              <w:rPr>
                <w:rFonts w:ascii="Arial Narrow" w:eastAsia="Times New Roman" w:hAnsi="Arial Narrow" w:cs="Arial Narrow"/>
                <w:color w:val="auto"/>
                <w:lang w:eastAsia="tr-TR"/>
              </w:rPr>
              <w:t>l</w:t>
            </w:r>
            <w:r w:rsidRPr="00B95604">
              <w:rPr>
                <w:rFonts w:ascii="Arial Narrow" w:eastAsia="Times New Roman" w:hAnsi="Arial Narrow" w:cs="Calibri"/>
                <w:color w:val="auto"/>
                <w:lang w:eastAsia="tr-TR"/>
              </w:rPr>
              <w:t xml:space="preserve">ması, </w:t>
            </w:r>
            <w:proofErr w:type="spellStart"/>
            <w:r w:rsidRPr="00B95604">
              <w:rPr>
                <w:rFonts w:ascii="Arial Narrow" w:eastAsia="Times New Roman" w:hAnsi="Arial Narrow" w:cs="Calibri"/>
                <w:color w:val="auto"/>
                <w:lang w:eastAsia="tr-TR"/>
              </w:rPr>
              <w:t>özdeğerlendirilmesi</w:t>
            </w:r>
            <w:proofErr w:type="spellEnd"/>
            <w:r w:rsidRPr="00B95604">
              <w:rPr>
                <w:rFonts w:ascii="Arial Narrow" w:eastAsia="Times New Roman" w:hAnsi="Arial Narrow" w:cs="Calibri"/>
                <w:color w:val="auto"/>
                <w:lang w:eastAsia="tr-TR"/>
              </w:rPr>
              <w:t xml:space="preserve">, </w:t>
            </w:r>
            <w:r w:rsidR="00F47E82" w:rsidRPr="00B95604">
              <w:rPr>
                <w:rFonts w:ascii="Arial Narrow" w:eastAsia="Times New Roman" w:hAnsi="Arial Narrow" w:cs="Calibri"/>
                <w:color w:val="auto"/>
                <w:lang w:eastAsia="tr-TR"/>
              </w:rPr>
              <w:t>sonuçların analiz edilmesi, önlemleri içeren raporlandırılma yapılması, güncellenmesi ve iyileştirmesi</w:t>
            </w:r>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655C57" w:rsidRPr="00B95604" w:rsidRDefault="00655C57"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Performans yönetimi</w:t>
            </w:r>
          </w:p>
        </w:tc>
        <w:tc>
          <w:tcPr>
            <w:tcW w:w="425" w:type="dxa"/>
            <w:tcBorders>
              <w:top w:val="single" w:sz="4" w:space="0" w:color="auto"/>
              <w:left w:val="nil"/>
              <w:bottom w:val="single" w:sz="4" w:space="0" w:color="auto"/>
              <w:right w:val="nil"/>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10</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Performans yönetim mekanizmalarının bulunması (</w:t>
            </w:r>
            <w:r w:rsidR="00F47E82" w:rsidRPr="00B95604">
              <w:rPr>
                <w:rFonts w:ascii="Arial Narrow" w:eastAsia="Times New Roman" w:hAnsi="Arial Narrow" w:cs="Calibri"/>
                <w:color w:val="auto"/>
                <w:lang w:eastAsia="tr-TR"/>
              </w:rPr>
              <w:t>tüm temel etkinlik/faaliyetleri kapsayan performans gö</w:t>
            </w:r>
            <w:r w:rsidR="00F47E82" w:rsidRPr="00B95604">
              <w:rPr>
                <w:rFonts w:ascii="Arial Narrow" w:eastAsia="Times New Roman" w:hAnsi="Arial Narrow" w:cs="Arial"/>
                <w:color w:val="auto"/>
                <w:lang w:eastAsia="tr-TR"/>
              </w:rPr>
              <w:t>s</w:t>
            </w:r>
            <w:r w:rsidR="00F47E82" w:rsidRPr="00B95604">
              <w:rPr>
                <w:rFonts w:ascii="Arial Narrow" w:eastAsia="Times New Roman" w:hAnsi="Arial Narrow" w:cs="Calibri"/>
                <w:color w:val="auto"/>
                <w:lang w:eastAsia="tr-TR"/>
              </w:rPr>
              <w:t>tergelerinin varl</w:t>
            </w:r>
            <w:r w:rsidR="00F47E82" w:rsidRPr="00B95604">
              <w:rPr>
                <w:rFonts w:ascii="Arial Narrow" w:eastAsia="Times New Roman" w:hAnsi="Arial Narrow" w:cs="Arial Narrow"/>
                <w:color w:val="auto"/>
                <w:lang w:eastAsia="tr-TR"/>
              </w:rPr>
              <w:t>ığı,</w:t>
            </w:r>
            <w:r w:rsidR="00655C57" w:rsidRPr="00B95604">
              <w:rPr>
                <w:rFonts w:ascii="Arial Narrow" w:eastAsia="Times New Roman" w:hAnsi="Arial Narrow" w:cs="Arial Narrow"/>
                <w:color w:val="auto"/>
                <w:lang w:eastAsia="tr-TR"/>
              </w:rPr>
              <w:t xml:space="preserve"> </w:t>
            </w:r>
            <w:r w:rsidRPr="00B95604">
              <w:rPr>
                <w:rFonts w:ascii="Arial Narrow" w:eastAsia="Times New Roman" w:hAnsi="Arial Narrow" w:cs="Calibri"/>
                <w:color w:val="auto"/>
                <w:lang w:eastAsia="tr-TR"/>
              </w:rPr>
              <w:t>geleceğe hazırlanılmasına yardımcı, bilişim sistemleriyle desteklenmiş, süreç odaklı ve paydaş katılımıyla sürdürülen)</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655C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55C5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Performans programı raporu (yıllara göre hazırlanmış)</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655C57">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55C5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jc w:val="center"/>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Öz değerlendirme yapılan program faaliyetlerine ilişkin hedefleri gerçekleştirme yüzdesi ve iyileştirmeye yönelik değerlendirmeler</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jc w:val="center"/>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Akran değerlendirmesi yapılan program faaliyetlerine ilişkin hedefleri gerçekleştirme yüzdesi ve iyileştirmeye yönelik değerlendirmeler</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55F56"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F47E82"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jc w:val="center"/>
              <w:rPr>
                <w:rFonts w:ascii="Arial Narrow" w:eastAsia="Times New Roman" w:hAnsi="Arial Narrow" w:cs="Calibri"/>
                <w:color w:val="auto"/>
                <w:lang w:eastAsia="tr-TR"/>
              </w:rPr>
            </w:pPr>
          </w:p>
        </w:tc>
      </w:tr>
      <w:tr w:rsidR="00F47E8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A.2.3.5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Kurumun stratejik planında yer alan yönetişim faaliyetlerine ilişkin hedefleri gerçekleştirme yüzdesi</w:t>
            </w:r>
          </w:p>
        </w:tc>
        <w:tc>
          <w:tcPr>
            <w:tcW w:w="425"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47E82" w:rsidRPr="00B95604" w:rsidRDefault="00F47E82" w:rsidP="00F47E8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47E82" w:rsidRPr="00B95604" w:rsidRDefault="00F47E82" w:rsidP="00F47E82">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bottom"/>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A.3. YÖNETİM SİSTEMLERİ</w:t>
            </w:r>
          </w:p>
        </w:tc>
        <w:tc>
          <w:tcPr>
            <w:tcW w:w="425"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Bilgi yönetim sistemi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20</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Bilgi yönetimine yönelik süreç</w:t>
            </w:r>
            <w:r w:rsidR="00F47E82" w:rsidRPr="00B95604">
              <w:rPr>
                <w:rFonts w:ascii="Arial Narrow" w:eastAsia="Times New Roman" w:hAnsi="Arial Narrow" w:cs="Calibri"/>
                <w:color w:val="auto"/>
                <w:lang w:eastAsia="tr-TR"/>
              </w:rPr>
              <w:t xml:space="preserve">ler </w:t>
            </w:r>
            <w:r w:rsidRPr="00B95604">
              <w:rPr>
                <w:rFonts w:ascii="Arial Narrow" w:eastAsia="Times New Roman" w:hAnsi="Arial Narrow" w:cs="Calibri"/>
                <w:color w:val="auto"/>
                <w:lang w:eastAsia="tr-TR"/>
              </w:rPr>
              <w:t>(politikalar, usul ve esaslar, iş akışları, sorumlular)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Bilgi güvenliğine yönelik uygulamalar (yazılı ve dijital sistemler, bilgilerin güvenliği ve güvenirliğinin güvence altına alındığına dair testler ve izlemeler)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Kişisel verilerin işlenmesine yönelik süreç</w:t>
            </w:r>
            <w:r w:rsidR="00F47E82" w:rsidRPr="00B95604">
              <w:rPr>
                <w:rFonts w:ascii="Arial Narrow" w:eastAsia="Times New Roman" w:hAnsi="Arial Narrow" w:cs="Calibri"/>
                <w:color w:val="auto"/>
                <w:lang w:eastAsia="tr-TR"/>
              </w:rPr>
              <w:t>ler</w:t>
            </w:r>
            <w:r w:rsidRPr="00B95604">
              <w:rPr>
                <w:rFonts w:ascii="Arial Narrow" w:eastAsia="Times New Roman" w:hAnsi="Arial Narrow" w:cs="Calibri"/>
                <w:color w:val="auto"/>
                <w:lang w:eastAsia="tr-TR"/>
              </w:rPr>
              <w:t xml:space="preserve"> (politikalar, usul ve esaslar, iş akışları, sorumlular)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Kişisel verilerin işlenmesine yönelik uygulamalar (yazılı ve dijital sistemler, bilgilerin güvenliği ve güvenirliğinin güvence altına alındığına dair testler ve izlemeler)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Bilgi yönetim sistemlerindeki alınan önlemler/iyileştirmeler ve kamuoyunun bilgilendirilmesi (</w:t>
            </w:r>
            <w:r w:rsidR="00F47E82" w:rsidRPr="00B95604">
              <w:rPr>
                <w:rFonts w:ascii="Arial Narrow" w:eastAsia="Times New Roman" w:hAnsi="Arial Narrow" w:cs="Calibri"/>
                <w:color w:val="auto"/>
                <w:lang w:eastAsia="tr-TR"/>
              </w:rPr>
              <w:t>i</w:t>
            </w:r>
            <w:r w:rsidRPr="00B95604">
              <w:rPr>
                <w:rFonts w:ascii="Arial Narrow" w:eastAsia="Times New Roman" w:hAnsi="Arial Narrow" w:cs="Calibri"/>
                <w:color w:val="auto"/>
                <w:lang w:eastAsia="tr-TR"/>
              </w:rPr>
              <w:t>nternet sayfası, pano, yazılı ve sosyal medya, bülten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p w:rsidR="00655C57" w:rsidRPr="00B95604" w:rsidRDefault="00655C57" w:rsidP="00D82154">
            <w:pPr>
              <w:spacing w:after="0" w:line="240" w:lineRule="auto"/>
              <w:jc w:val="both"/>
              <w:rPr>
                <w:rFonts w:ascii="Arial Narrow" w:eastAsia="Times New Roman" w:hAnsi="Arial Narrow"/>
                <w:color w:val="auto"/>
                <w:lang w:eastAsia="tr-TR"/>
              </w:rPr>
            </w:pPr>
          </w:p>
          <w:p w:rsidR="00655C57" w:rsidRPr="00B95604" w:rsidRDefault="00655C57" w:rsidP="00D82154">
            <w:pPr>
              <w:spacing w:after="0" w:line="240" w:lineRule="auto"/>
              <w:jc w:val="both"/>
              <w:rPr>
                <w:rFonts w:ascii="Arial Narrow" w:eastAsia="Times New Roman" w:hAnsi="Arial Narrow"/>
                <w:color w:val="auto"/>
                <w:lang w:eastAsia="tr-TR"/>
              </w:rPr>
            </w:pPr>
          </w:p>
          <w:p w:rsidR="00655C57" w:rsidRPr="00B95604" w:rsidRDefault="00655C57" w:rsidP="00D82154">
            <w:pPr>
              <w:spacing w:after="0" w:line="240" w:lineRule="auto"/>
              <w:jc w:val="both"/>
              <w:rPr>
                <w:rFonts w:ascii="Arial Narrow" w:eastAsia="Times New Roman" w:hAnsi="Arial Narrow"/>
                <w:color w:val="auto"/>
                <w:lang w:eastAsia="tr-TR"/>
              </w:rPr>
            </w:pPr>
          </w:p>
          <w:p w:rsidR="00655C57" w:rsidRPr="00B95604" w:rsidRDefault="00655C57" w:rsidP="00D82154">
            <w:pPr>
              <w:spacing w:after="0" w:line="240" w:lineRule="auto"/>
              <w:jc w:val="both"/>
              <w:rPr>
                <w:rFonts w:ascii="Arial Narrow" w:eastAsia="Times New Roman" w:hAnsi="Arial Narrow"/>
                <w:color w:val="auto"/>
                <w:lang w:eastAsia="tr-TR"/>
              </w:rPr>
            </w:pPr>
          </w:p>
          <w:p w:rsidR="00655C57" w:rsidRPr="00B95604" w:rsidRDefault="00655C57"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İnsan kaynakları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35</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personele yönelik insan kaynakları politikası ve hedefleri ve bunlara ilişkin uygulamalar (yetkinlik, işe alınma, hizmet içi eğitim, teşvik ve ödüllendirme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gelişimini ve yetkinliğini geliştirmek üzere yapılan hizmet içi eğitimler (programı, veriliş yöntemi, katılım bilgileri, memnuniyet anketi bulunan)</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Akademik personelin gelişimini ve yetkinliğini geliştirmek üzere verilen teşvik ve destekler (programı, veriliş yöntemi, katılım bilgileri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gelişimin</w:t>
            </w:r>
            <w:r w:rsidR="00F47E82" w:rsidRPr="00B95604">
              <w:rPr>
                <w:rFonts w:ascii="Arial Narrow" w:eastAsia="Times New Roman" w:hAnsi="Arial Narrow" w:cs="Calibri"/>
                <w:color w:val="auto"/>
                <w:lang w:eastAsia="tr-TR"/>
              </w:rPr>
              <w:t>i</w:t>
            </w:r>
            <w:r w:rsidRPr="00B95604">
              <w:rPr>
                <w:rFonts w:ascii="Arial Narrow" w:eastAsia="Times New Roman" w:hAnsi="Arial Narrow" w:cs="Calibri"/>
                <w:color w:val="auto"/>
                <w:lang w:eastAsia="tr-TR"/>
              </w:rPr>
              <w:t xml:space="preserve"> ve yetkinliğini geliştirmek üzere ödüllendirme mekanizmaları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İdari personelin mevcut yeterliliklerinin beklenen görevlere uyumunun sağlanması ve gelişimine yönelik hizmet içi eğitimler (eğitim programının kapsamı, veriliş yöntemi, katılım bilgileri, memnuniyet ölçümü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İdari personelin gelişimin ve yetkinliğini geliştirmek üzere verilen teşvik ve destekler (programı, veriliş yöntemi, katılım bilgileri, memnuniyet ölçümü gibi bilgileri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personelin gelişimin</w:t>
            </w:r>
            <w:r w:rsidR="00F47E82" w:rsidRPr="00B95604">
              <w:rPr>
                <w:rFonts w:ascii="Arial Narrow" w:eastAsia="Times New Roman" w:hAnsi="Arial Narrow" w:cs="Calibri"/>
                <w:color w:val="auto"/>
                <w:lang w:eastAsia="tr-TR"/>
              </w:rPr>
              <w:t>i</w:t>
            </w:r>
            <w:r w:rsidRPr="00B95604">
              <w:rPr>
                <w:rFonts w:ascii="Arial Narrow" w:eastAsia="Times New Roman" w:hAnsi="Arial Narrow" w:cs="Calibri"/>
                <w:color w:val="auto"/>
                <w:lang w:eastAsia="tr-TR"/>
              </w:rPr>
              <w:t xml:space="preserve"> ve yetkinliğini teşvik etmek üzere ödüllendirme mekanizmaları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memnuniyet, 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kâyet ve 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erilerinin 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nmas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na y</w:t>
            </w:r>
            <w:r w:rsidRPr="00B95604">
              <w:rPr>
                <w:rFonts w:ascii="Arial Narrow" w:eastAsia="Times New Roman" w:hAnsi="Arial Narrow" w:cs="Arial Narrow"/>
                <w:color w:val="auto"/>
                <w:lang w:eastAsia="tr-TR"/>
              </w:rPr>
              <w:t>ö</w:t>
            </w:r>
            <w:r w:rsidRPr="00B95604">
              <w:rPr>
                <w:rFonts w:ascii="Arial Narrow" w:eastAsia="Times New Roman" w:hAnsi="Arial Narrow" w:cs="Calibri"/>
                <w:color w:val="auto"/>
                <w:lang w:eastAsia="tr-TR"/>
              </w:rPr>
              <w:t>nelik y</w:t>
            </w:r>
            <w:r w:rsidRPr="00B95604">
              <w:rPr>
                <w:rFonts w:ascii="Arial Narrow" w:eastAsia="Times New Roman" w:hAnsi="Arial Narrow" w:cs="Arial Narrow"/>
                <w:color w:val="auto"/>
                <w:lang w:eastAsia="tr-TR"/>
              </w:rPr>
              <w:t>ö</w:t>
            </w:r>
            <w:r w:rsidRPr="00B95604">
              <w:rPr>
                <w:rFonts w:ascii="Arial Narrow" w:eastAsia="Times New Roman" w:hAnsi="Arial Narrow" w:cs="Calibri"/>
                <w:color w:val="auto"/>
                <w:lang w:eastAsia="tr-TR"/>
              </w:rPr>
              <w:t>ntem ve mekanizmalar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personelin memnuniyet, 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kâyet ve 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erilerinin 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nmas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y</w:t>
            </w:r>
            <w:r w:rsidRPr="00B95604">
              <w:rPr>
                <w:rFonts w:ascii="Arial Narrow" w:eastAsia="Times New Roman" w:hAnsi="Arial Narrow" w:cs="Arial Narrow"/>
                <w:color w:val="auto"/>
                <w:lang w:eastAsia="tr-TR"/>
              </w:rPr>
              <w:t>ö</w:t>
            </w:r>
            <w:r w:rsidRPr="00B95604">
              <w:rPr>
                <w:rFonts w:ascii="Arial Narrow" w:eastAsia="Times New Roman" w:hAnsi="Arial Narrow" w:cs="Calibri"/>
                <w:color w:val="auto"/>
                <w:lang w:eastAsia="tr-TR"/>
              </w:rPr>
              <w:t>ntem ve mekanizmalar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performansının değerlendirilme süreçleri ve kuralları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personelin performansının değerlendirilme süreçleri ve kuralları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İnsan kaynakları yönetimi uygulamalarına ilişkin izleme ve iyileştirmeler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 memnuniyet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 memnuniyet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İdari personel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A.3.2.17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İdari personel sayısı (sözleşmeli çalışırken kadroya geçenler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F1CC5" w:rsidRPr="00B95604" w:rsidRDefault="008F1CC5" w:rsidP="00D82154">
            <w:pPr>
              <w:spacing w:after="0" w:line="240" w:lineRule="auto"/>
              <w:jc w:val="both"/>
              <w:rPr>
                <w:rFonts w:ascii="Arial Narrow" w:eastAsia="Times New Roman" w:hAnsi="Arial Narrow"/>
                <w:color w:val="auto"/>
                <w:lang w:eastAsia="tr-TR"/>
              </w:rPr>
            </w:pPr>
          </w:p>
          <w:p w:rsidR="008F1CC5" w:rsidRPr="00B95604" w:rsidRDefault="008F1CC5"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Finansal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14</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Finansal kaynakların yönetimine ilişkin tanımlı süreçler, yazılı kurallar ve uygulamalar (kaynak dağılımı, kaynakların etkin ve verimli kullanılması, kaynak çeşitliliği)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Toplam gelirler (</w:t>
            </w:r>
            <w:r w:rsidR="00F47E82" w:rsidRPr="00B95604">
              <w:rPr>
                <w:rFonts w:ascii="Arial Narrow" w:eastAsia="Times New Roman" w:hAnsi="Arial Narrow" w:cs="Calibri"/>
                <w:color w:val="auto"/>
                <w:lang w:eastAsia="tr-TR"/>
              </w:rPr>
              <w:t>d</w:t>
            </w:r>
            <w:r w:rsidRPr="00B95604">
              <w:rPr>
                <w:rFonts w:ascii="Arial Narrow" w:eastAsia="Times New Roman" w:hAnsi="Arial Narrow" w:cs="Calibri"/>
                <w:color w:val="auto"/>
                <w:lang w:eastAsia="tr-TR"/>
              </w:rPr>
              <w:t>evlet eğ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tim katk</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ve merkezi bü</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çe</w:t>
            </w:r>
            <w:r w:rsidRPr="00B95604">
              <w:rPr>
                <w:rFonts w:ascii="Arial Narrow" w:eastAsia="Times New Roman" w:hAnsi="Arial Narrow" w:cs="Arial"/>
                <w:color w:val="auto"/>
                <w:lang w:eastAsia="tr-TR"/>
              </w:rPr>
              <w:t>d</w:t>
            </w:r>
            <w:r w:rsidRPr="00B95604">
              <w:rPr>
                <w:rFonts w:ascii="Arial Narrow" w:eastAsia="Times New Roman" w:hAnsi="Arial Narrow" w:cs="Calibri"/>
                <w:color w:val="auto"/>
                <w:lang w:eastAsia="tr-TR"/>
              </w:rPr>
              <w:t>en gelen ve ara</w:t>
            </w:r>
            <w:r w:rsidRPr="00B95604">
              <w:rPr>
                <w:rFonts w:ascii="Arial Narrow" w:eastAsia="Times New Roman" w:hAnsi="Arial Narrow" w:cs="Arial"/>
                <w:color w:val="auto"/>
                <w:lang w:eastAsia="tr-TR"/>
              </w:rPr>
              <w:t>ş</w:t>
            </w:r>
            <w:r w:rsidRPr="00B95604">
              <w:rPr>
                <w:rFonts w:ascii="Arial Narrow" w:eastAsia="Times New Roman" w:hAnsi="Arial Narrow" w:cs="Calibri"/>
                <w:color w:val="auto"/>
                <w:lang w:eastAsia="tr-TR"/>
              </w:rPr>
              <w:t>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rma-geliştirme kategorisindeki faaliyetlere ait olmayan tü</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 xml:space="preserve"> araştırma, öğrenci, bağış ve topluma hizmet kaynaklı gelirler) ve yıllar iç</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nde izlenmesi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gelirleri (kaynağ</w:t>
            </w:r>
            <w:r w:rsidRPr="00B95604">
              <w:rPr>
                <w:rFonts w:ascii="Arial Narrow" w:eastAsia="Times New Roman" w:hAnsi="Arial Narrow" w:cs="Arial"/>
                <w:color w:val="auto"/>
                <w:lang w:eastAsia="tr-TR"/>
              </w:rPr>
              <w:t>ı</w:t>
            </w:r>
            <w:r w:rsidRPr="00B95604">
              <w:rPr>
                <w:rFonts w:ascii="Arial Narrow" w:eastAsia="Times New Roman" w:hAnsi="Arial Narrow" w:cs="Calibri"/>
                <w:color w:val="auto"/>
                <w:lang w:eastAsia="tr-TR"/>
              </w:rPr>
              <w:t xml:space="preserve"> ö</w:t>
            </w:r>
            <w:r w:rsidRPr="00B95604">
              <w:rPr>
                <w:rFonts w:ascii="Arial Narrow" w:eastAsia="Times New Roman" w:hAnsi="Arial Narrow" w:cs="Arial"/>
                <w:color w:val="auto"/>
                <w:lang w:eastAsia="tr-TR"/>
              </w:rPr>
              <w:t>ğ</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nci olan tü</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 xml:space="preserve"> gelirler: 1. ve 2. ö</w:t>
            </w:r>
            <w:r w:rsidRPr="00B95604">
              <w:rPr>
                <w:rFonts w:ascii="Arial Narrow" w:eastAsia="Times New Roman" w:hAnsi="Arial Narrow" w:cs="Arial"/>
                <w:color w:val="auto"/>
                <w:lang w:eastAsia="tr-TR"/>
              </w:rPr>
              <w:t>ğ</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 xml:space="preserve">tim, tezsiz yüksek lisans, yaz okulu, hizmetler/harçlar, yemek-barınma ücreti gibi) </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 gelirleri (</w:t>
            </w:r>
            <w:r w:rsidR="00F47E82" w:rsidRPr="00B95604">
              <w:rPr>
                <w:rFonts w:ascii="Arial Narrow" w:eastAsia="Times New Roman" w:hAnsi="Arial Narrow" w:cs="Calibri"/>
                <w:color w:val="auto"/>
                <w:lang w:eastAsia="tr-TR"/>
              </w:rPr>
              <w:t>u</w:t>
            </w:r>
            <w:r w:rsidRPr="00B95604">
              <w:rPr>
                <w:rFonts w:ascii="Arial Narrow" w:eastAsia="Times New Roman" w:hAnsi="Arial Narrow" w:cs="Calibri"/>
                <w:color w:val="auto"/>
                <w:lang w:eastAsia="tr-TR"/>
              </w:rPr>
              <w:t>lusal tahsis yarışmasız projeler, ulusal yarışmacı araştırma destekleri, uluslararası araştırma destekleri, özel hesap, döner sermaye, vakıftan gelen veya başkaca)</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Bağışlar (devlet dışı, şartlı veya şartsız olarak birime ve üniversiteye aktarılan kaynak)</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Topluma hizmet gelirleri (ö</w:t>
            </w:r>
            <w:r w:rsidRPr="00B95604">
              <w:rPr>
                <w:rFonts w:ascii="Arial Narrow" w:eastAsia="Times New Roman" w:hAnsi="Arial Narrow" w:cs="Arial"/>
                <w:color w:val="auto"/>
                <w:lang w:eastAsia="tr-TR"/>
              </w:rPr>
              <w:t>z</w:t>
            </w:r>
            <w:r w:rsidRPr="00B95604">
              <w:rPr>
                <w:rFonts w:ascii="Arial Narrow" w:eastAsia="Times New Roman" w:hAnsi="Arial Narrow" w:cs="Calibri"/>
                <w:color w:val="auto"/>
                <w:lang w:eastAsia="tr-TR"/>
              </w:rPr>
              <w:t>el hesap, dö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er sermaye, vak</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ftan gelen veya baş</w:t>
            </w:r>
            <w:r w:rsidRPr="00B95604">
              <w:rPr>
                <w:rFonts w:ascii="Arial Narrow" w:eastAsia="Times New Roman" w:hAnsi="Arial Narrow" w:cs="Arial"/>
                <w:color w:val="auto"/>
                <w:lang w:eastAsia="tr-TR"/>
              </w:rPr>
              <w:t>k</w:t>
            </w:r>
            <w:r w:rsidRPr="00B95604">
              <w:rPr>
                <w:rFonts w:ascii="Arial Narrow" w:eastAsia="Times New Roman" w:hAnsi="Arial Narrow" w:cs="Calibri"/>
                <w:color w:val="auto"/>
                <w:lang w:eastAsia="tr-TR"/>
              </w:rPr>
              <w:t>aca muhasebeleş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irilen 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p, diş</w:t>
            </w:r>
            <w:r w:rsidRPr="00B95604">
              <w:rPr>
                <w:rFonts w:ascii="Arial Narrow" w:eastAsia="Times New Roman" w:hAnsi="Arial Narrow" w:cs="Arial"/>
                <w:color w:val="auto"/>
                <w:lang w:eastAsia="tr-TR"/>
              </w:rPr>
              <w:t>ç</w:t>
            </w:r>
            <w:r w:rsidRPr="00B95604">
              <w:rPr>
                <w:rFonts w:ascii="Arial Narrow" w:eastAsia="Times New Roman" w:hAnsi="Arial Narrow" w:cs="Calibri"/>
                <w:color w:val="auto"/>
                <w:lang w:eastAsia="tr-TR"/>
              </w:rPr>
              <w:t>i</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ik gibi fakü</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telerin sağl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k hizmeti gelirleri + mü</w:t>
            </w:r>
            <w:r w:rsidRPr="00B95604">
              <w:rPr>
                <w:rFonts w:ascii="Arial Narrow" w:eastAsia="Times New Roman" w:hAnsi="Arial Narrow" w:cs="Arial"/>
                <w:color w:val="auto"/>
                <w:lang w:eastAsia="tr-TR"/>
              </w:rPr>
              <w:t>h</w:t>
            </w:r>
            <w:r w:rsidRPr="00B95604">
              <w:rPr>
                <w:rFonts w:ascii="Arial Narrow" w:eastAsia="Times New Roman" w:hAnsi="Arial Narrow" w:cs="Calibri"/>
                <w:color w:val="auto"/>
                <w:lang w:eastAsia="tr-TR"/>
              </w:rPr>
              <w:t>endislik-mimarl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k fakü</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telerinin bilgi ve teknoloji transferi/proje/uygulama gelirleri + eriş</w:t>
            </w:r>
            <w:r w:rsidRPr="00B95604">
              <w:rPr>
                <w:rFonts w:ascii="Arial Narrow" w:eastAsia="Times New Roman" w:hAnsi="Arial Narrow" w:cs="Arial"/>
                <w:color w:val="auto"/>
                <w:lang w:eastAsia="tr-TR"/>
              </w:rPr>
              <w:t>k</w:t>
            </w:r>
            <w:r w:rsidRPr="00B95604">
              <w:rPr>
                <w:rFonts w:ascii="Arial Narrow" w:eastAsia="Times New Roman" w:hAnsi="Arial Narrow" w:cs="Calibri"/>
                <w:color w:val="auto"/>
                <w:lang w:eastAsia="tr-TR"/>
              </w:rPr>
              <w:t>in eğ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timi/yaş</w:t>
            </w:r>
            <w:r w:rsidRPr="00B95604">
              <w:rPr>
                <w:rFonts w:ascii="Arial Narrow" w:eastAsia="Times New Roman" w:hAnsi="Arial Narrow" w:cs="Arial"/>
                <w:color w:val="auto"/>
                <w:lang w:eastAsia="tr-TR"/>
              </w:rPr>
              <w:t>a</w:t>
            </w:r>
            <w:r w:rsidRPr="00B95604">
              <w:rPr>
                <w:rFonts w:ascii="Arial Narrow" w:eastAsia="Times New Roman" w:hAnsi="Arial Narrow" w:cs="Calibri"/>
                <w:color w:val="auto"/>
                <w:lang w:eastAsia="tr-TR"/>
              </w:rPr>
              <w:t>m boyu eğ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tim gelirleri + kira gelirleri + laboratuvar/deney/ölçüm gelirleri</w:t>
            </w:r>
            <w:r w:rsidR="00F47E82"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Finansal kaynakların yönetimi süreçlerine ilişkin izleme raporları, analizleri ve iyileştirmeler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3.4</w:t>
            </w:r>
            <w:proofErr w:type="gramEnd"/>
            <w:r w:rsidRPr="00B95604">
              <w:rPr>
                <w:rFonts w:ascii="Arial Narrow" w:eastAsia="Times New Roman" w:hAnsi="Arial Narrow" w:cs="Calibri"/>
                <w:b/>
                <w:bCs/>
                <w:color w:val="auto"/>
                <w:lang w:eastAsia="tr-TR"/>
              </w:rPr>
              <w:t>. Süreç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12</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863945"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Yönetim </w:t>
            </w:r>
            <w:r w:rsidR="00D82154" w:rsidRPr="00B95604">
              <w:rPr>
                <w:rFonts w:ascii="Arial Narrow" w:eastAsia="Times New Roman" w:hAnsi="Arial Narrow" w:cs="Calibri"/>
                <w:color w:val="auto"/>
                <w:lang w:eastAsia="tr-TR"/>
              </w:rPr>
              <w:t>sü</w:t>
            </w:r>
            <w:r w:rsidR="00D82154" w:rsidRPr="00B95604">
              <w:rPr>
                <w:rFonts w:ascii="Arial Narrow" w:eastAsia="Times New Roman" w:hAnsi="Arial Narrow" w:cs="Arial"/>
                <w:color w:val="auto"/>
                <w:lang w:eastAsia="tr-TR"/>
              </w:rPr>
              <w:t>r</w:t>
            </w:r>
            <w:r w:rsidR="00D82154" w:rsidRPr="00B95604">
              <w:rPr>
                <w:rFonts w:ascii="Arial Narrow" w:eastAsia="Times New Roman" w:hAnsi="Arial Narrow" w:cs="Calibri"/>
                <w:color w:val="auto"/>
                <w:lang w:eastAsia="tr-TR"/>
              </w:rPr>
              <w:t>eçl</w:t>
            </w:r>
            <w:r w:rsidR="00D82154" w:rsidRPr="00B95604">
              <w:rPr>
                <w:rFonts w:ascii="Arial Narrow" w:eastAsia="Times New Roman" w:hAnsi="Arial Narrow" w:cs="Arial"/>
                <w:color w:val="auto"/>
                <w:lang w:eastAsia="tr-TR"/>
              </w:rPr>
              <w:t>e</w:t>
            </w:r>
            <w:r w:rsidR="00D82154" w:rsidRPr="00B95604">
              <w:rPr>
                <w:rFonts w:ascii="Arial Narrow" w:eastAsia="Times New Roman" w:hAnsi="Arial Narrow" w:cs="Calibri"/>
                <w:color w:val="auto"/>
                <w:lang w:eastAsia="tr-TR"/>
              </w:rPr>
              <w:t>r</w:t>
            </w:r>
            <w:r w:rsidRPr="00B95604">
              <w:rPr>
                <w:rFonts w:ascii="Arial Narrow" w:eastAsia="Times New Roman" w:hAnsi="Arial Narrow" w:cs="Calibri"/>
                <w:color w:val="auto"/>
                <w:lang w:eastAsia="tr-TR"/>
              </w:rPr>
              <w:t>i</w:t>
            </w:r>
            <w:r w:rsidR="00D82154" w:rsidRPr="00B95604">
              <w:rPr>
                <w:rFonts w:ascii="Arial Narrow" w:eastAsia="Times New Roman" w:hAnsi="Arial Narrow" w:cs="Calibri"/>
                <w:color w:val="auto"/>
                <w:lang w:eastAsia="tr-TR"/>
              </w:rPr>
              <w:t xml:space="preserve"> ve politikalar</w:t>
            </w:r>
            <w:r w:rsidRPr="00B95604">
              <w:rPr>
                <w:rFonts w:ascii="Arial Narrow" w:eastAsia="Times New Roman" w:hAnsi="Arial Narrow" w:cs="Calibri"/>
                <w:color w:val="auto"/>
                <w:lang w:eastAsia="tr-TR"/>
              </w:rPr>
              <w:t>ı</w:t>
            </w:r>
            <w:r w:rsidR="00D82154" w:rsidRPr="00B95604">
              <w:rPr>
                <w:rFonts w:ascii="Arial Narrow" w:eastAsia="Times New Roman" w:hAnsi="Arial Narrow" w:cs="Calibri"/>
                <w:color w:val="auto"/>
                <w:lang w:eastAsia="tr-TR"/>
              </w:rPr>
              <w:t xml:space="preserve"> (y</w:t>
            </w:r>
            <w:r w:rsidR="00D82154" w:rsidRPr="00B95604">
              <w:rPr>
                <w:rFonts w:ascii="Arial Narrow" w:eastAsia="Times New Roman" w:hAnsi="Arial Narrow" w:cs="Arial Narrow"/>
                <w:color w:val="auto"/>
                <w:lang w:eastAsia="tr-TR"/>
              </w:rPr>
              <w:t>ö</w:t>
            </w:r>
            <w:r w:rsidR="00D82154" w:rsidRPr="00B95604">
              <w:rPr>
                <w:rFonts w:ascii="Arial Narrow" w:eastAsia="Times New Roman" w:hAnsi="Arial Narrow" w:cs="Calibri"/>
                <w:color w:val="auto"/>
                <w:lang w:eastAsia="tr-TR"/>
              </w:rPr>
              <w:t>neti</w:t>
            </w:r>
            <w:r w:rsidR="00D82154" w:rsidRPr="00B95604">
              <w:rPr>
                <w:rFonts w:ascii="Arial Narrow" w:eastAsia="Times New Roman" w:hAnsi="Arial Narrow" w:cs="Arial Narrow"/>
                <w:color w:val="auto"/>
                <w:lang w:eastAsia="tr-TR"/>
              </w:rPr>
              <w:t>ş</w:t>
            </w:r>
            <w:r w:rsidR="00D82154" w:rsidRPr="00B95604">
              <w:rPr>
                <w:rFonts w:ascii="Arial Narrow" w:eastAsia="Times New Roman" w:hAnsi="Arial Narrow" w:cs="Calibri"/>
                <w:color w:val="auto"/>
                <w:lang w:eastAsia="tr-TR"/>
              </w:rPr>
              <w:t>im, bilgi y</w:t>
            </w:r>
            <w:r w:rsidR="00D82154" w:rsidRPr="00B95604">
              <w:rPr>
                <w:rFonts w:ascii="Arial Narrow" w:eastAsia="Times New Roman" w:hAnsi="Arial Narrow" w:cs="Arial Narrow"/>
                <w:color w:val="auto"/>
                <w:lang w:eastAsia="tr-TR"/>
              </w:rPr>
              <w:t>ö</w:t>
            </w:r>
            <w:r w:rsidR="00D82154" w:rsidRPr="00B95604">
              <w:rPr>
                <w:rFonts w:ascii="Arial Narrow" w:eastAsia="Times New Roman" w:hAnsi="Arial Narrow" w:cs="Calibri"/>
                <w:color w:val="auto"/>
                <w:lang w:eastAsia="tr-TR"/>
              </w:rPr>
              <w:t xml:space="preserve">netimi, uzaktan eğitim </w:t>
            </w:r>
            <w:proofErr w:type="gramStart"/>
            <w:r w:rsidR="00D82154" w:rsidRPr="00B95604">
              <w:rPr>
                <w:rFonts w:ascii="Arial Narrow" w:eastAsia="Times New Roman" w:hAnsi="Arial Narrow" w:cs="Calibri"/>
                <w:color w:val="auto"/>
                <w:lang w:eastAsia="tr-TR"/>
              </w:rPr>
              <w:t>dahil</w:t>
            </w:r>
            <w:proofErr w:type="gramEnd"/>
            <w:r w:rsidR="00D82154" w:rsidRPr="00B95604">
              <w:rPr>
                <w:rFonts w:ascii="Arial Narrow" w:eastAsia="Times New Roman" w:hAnsi="Arial Narrow" w:cs="Calibri"/>
                <w:color w:val="auto"/>
                <w:lang w:eastAsia="tr-TR"/>
              </w:rPr>
              <w:t xml:space="preserve"> eğitim-öğretim, araştırma-geliştirme, toplumsal katkı, </w:t>
            </w:r>
            <w:proofErr w:type="spellStart"/>
            <w:r w:rsidR="00D82154" w:rsidRPr="00B95604">
              <w:rPr>
                <w:rFonts w:ascii="Arial Narrow" w:eastAsia="Times New Roman" w:hAnsi="Arial Narrow" w:cs="Calibri"/>
                <w:color w:val="auto"/>
                <w:lang w:eastAsia="tr-TR"/>
              </w:rPr>
              <w:t>uluslararasılaşma</w:t>
            </w:r>
            <w:proofErr w:type="spellEnd"/>
            <w:r w:rsidR="00D82154" w:rsidRPr="00B95604">
              <w:rPr>
                <w:rFonts w:ascii="Arial Narrow" w:eastAsia="Times New Roman" w:hAnsi="Arial Narrow" w:cs="Calibri"/>
                <w:color w:val="auto"/>
                <w:lang w:eastAsia="tr-TR"/>
              </w:rPr>
              <w:t xml:space="preserve"> gibi başlıklardaki yönetmelikler, yönergeler, değerlendirme raporları, performans göstergeleri kapsamında kayıt edilen güncellenen tanımlı süreçler) </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A.3.4.2</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Akademik Kurul toplantıları (katılımcılar, öneri/görüş/sorunların tartışılması, çözümler, alınacak önlemler, </w:t>
            </w:r>
            <w:proofErr w:type="spellStart"/>
            <w:r w:rsidRPr="00B95604">
              <w:rPr>
                <w:rFonts w:ascii="Arial Narrow" w:eastAsia="Times New Roman" w:hAnsi="Arial Narrow" w:cs="Calibri"/>
                <w:color w:val="auto"/>
                <w:lang w:eastAsia="tr-TR"/>
              </w:rPr>
              <w:t>inovatif</w:t>
            </w:r>
            <w:proofErr w:type="spellEnd"/>
            <w:r w:rsidRPr="00B95604">
              <w:rPr>
                <w:rFonts w:ascii="Arial Narrow" w:eastAsia="Times New Roman" w:hAnsi="Arial Narrow" w:cs="Calibri"/>
                <w:color w:val="auto"/>
                <w:lang w:eastAsia="tr-TR"/>
              </w:rPr>
              <w:t xml:space="preserve"> uygulamalar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Ekinde eğitim belgeleri bulunan, </w:t>
            </w:r>
            <w:r w:rsidR="00863945" w:rsidRPr="00B95604">
              <w:rPr>
                <w:rFonts w:ascii="Arial Narrow" w:eastAsia="Times New Roman" w:hAnsi="Arial Narrow" w:cs="Calibri"/>
                <w:color w:val="auto"/>
                <w:lang w:eastAsia="tr-TR"/>
              </w:rPr>
              <w:t>Süreç Yönetim Modeli,</w:t>
            </w:r>
            <w:r w:rsidRPr="00B95604">
              <w:rPr>
                <w:rFonts w:ascii="Arial Narrow" w:eastAsia="Times New Roman" w:hAnsi="Arial Narrow" w:cs="Calibri"/>
                <w:color w:val="auto"/>
                <w:lang w:eastAsia="tr-TR"/>
              </w:rPr>
              <w:t xml:space="preserve"> Süreç Yönetimi El Kitabı mevcudiyeti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w:t>
            </w:r>
            <w:r w:rsidR="00863945" w:rsidRPr="00B95604">
              <w:rPr>
                <w:rFonts w:ascii="Arial Narrow" w:eastAsia="Times New Roman" w:hAnsi="Arial Narrow" w:cs="Calibri"/>
                <w:color w:val="auto"/>
                <w:lang w:eastAsia="tr-TR"/>
              </w:rPr>
              <w:t>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Süreç yönetimlerinde paydaş katılımına yer verilmesi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w:t>
            </w:r>
            <w:r w:rsidR="00863945" w:rsidRPr="00B95604">
              <w:rPr>
                <w:rFonts w:ascii="Arial Narrow" w:eastAsia="Times New Roman" w:hAnsi="Arial Narrow" w:cs="Calibri"/>
                <w:color w:val="auto"/>
                <w:lang w:eastAsia="tr-TR"/>
              </w:rPr>
              <w:t>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Kurumsal Hafızanın korunması ve sürdürülebilirliğin sağlanmasına ilişkin mekanizmalar (KSÜ-VERSİS</w:t>
            </w:r>
            <w:r w:rsidR="00863945" w:rsidRPr="00B95604">
              <w:rPr>
                <w:rFonts w:ascii="Arial Narrow" w:eastAsia="Times New Roman" w:hAnsi="Arial Narrow" w:cs="Calibri"/>
                <w:color w:val="auto"/>
                <w:lang w:eastAsia="tr-TR"/>
              </w:rPr>
              <w:t>, KSÜ-STARSİS</w:t>
            </w:r>
            <w:r w:rsidRPr="00B95604">
              <w:rPr>
                <w:rFonts w:ascii="Arial Narrow" w:eastAsia="Times New Roman" w:hAnsi="Arial Narrow" w:cs="Calibri"/>
                <w:color w:val="auto"/>
                <w:lang w:eastAsia="tr-TR"/>
              </w:rPr>
              <w:t xml:space="preserve">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A.3.4.</w:t>
            </w:r>
            <w:r w:rsidR="00863945" w:rsidRPr="00B95604">
              <w:rPr>
                <w:rFonts w:ascii="Arial Narrow" w:eastAsia="Times New Roman" w:hAnsi="Arial Narrow" w:cs="Calibri"/>
                <w:color w:val="auto"/>
                <w:lang w:eastAsia="tr-TR"/>
              </w:rPr>
              <w:t>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Süreç yönetim mekanizmalarının izlenmesi ve iyileştirilmesi (yönetsel ve </w:t>
            </w:r>
            <w:proofErr w:type="spellStart"/>
            <w:r w:rsidRPr="00B95604">
              <w:rPr>
                <w:rFonts w:ascii="Arial Narrow" w:eastAsia="Times New Roman" w:hAnsi="Arial Narrow" w:cs="Calibri"/>
                <w:color w:val="auto"/>
                <w:lang w:eastAsia="tr-TR"/>
              </w:rPr>
              <w:t>operasyonel</w:t>
            </w:r>
            <w:proofErr w:type="spellEnd"/>
            <w:r w:rsidRPr="00B95604">
              <w:rPr>
                <w:rFonts w:ascii="Arial Narrow" w:eastAsia="Times New Roman" w:hAnsi="Arial Narrow" w:cs="Calibri"/>
                <w:color w:val="auto"/>
                <w:lang w:eastAsia="tr-TR"/>
              </w:rPr>
              <w:t xml:space="preserve"> faaliyetlere ilişkin verilerin elde edilmesi, periyodik analiz raporları, tüm süreçlerde PUKÖ döngüsünün tamamlanmasının sağlanması)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A.4. PAYDAŞ KATILIMI</w:t>
            </w:r>
          </w:p>
        </w:tc>
        <w:tc>
          <w:tcPr>
            <w:tcW w:w="425"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İç ve dış paydaş katılımı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15</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Paydaş katılımı süreçleri (işleyişe dair yöntem, iş akış şemaları, takvimler </w:t>
            </w:r>
            <w:proofErr w:type="gramStart"/>
            <w:r w:rsidRPr="00B95604">
              <w:rPr>
                <w:rFonts w:ascii="Arial Narrow" w:eastAsia="Times New Roman" w:hAnsi="Arial Narrow" w:cs="Calibri"/>
                <w:color w:val="auto"/>
                <w:lang w:eastAsia="tr-TR"/>
              </w:rPr>
              <w:t>dahilindeki</w:t>
            </w:r>
            <w:proofErr w:type="gramEnd"/>
            <w:r w:rsidRPr="00B95604">
              <w:rPr>
                <w:rFonts w:ascii="Arial Narrow" w:eastAsia="Times New Roman" w:hAnsi="Arial Narrow" w:cs="Calibri"/>
                <w:color w:val="auto"/>
                <w:lang w:eastAsia="tr-TR"/>
              </w:rPr>
              <w:t xml:space="preserve"> yazılı planlamalar)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İç paydaş</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arı</w:t>
            </w:r>
            <w:r w:rsidRPr="00B95604">
              <w:rPr>
                <w:rFonts w:ascii="Arial Narrow" w:eastAsia="Times New Roman" w:hAnsi="Arial Narrow" w:cs="Arial Narrow"/>
                <w:color w:val="auto"/>
                <w:lang w:eastAsia="tr-TR"/>
              </w:rPr>
              <w:t>n</w:t>
            </w:r>
            <w:r w:rsidRPr="00B95604">
              <w:rPr>
                <w:rFonts w:ascii="Arial Narrow" w:eastAsia="Times New Roman" w:hAnsi="Arial Narrow" w:cs="Calibri"/>
                <w:color w:val="auto"/>
                <w:lang w:eastAsia="tr-TR"/>
              </w:rPr>
              <w:t xml:space="preserve"> karar alma, yö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etişi</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 xml:space="preserve"> ve iyile</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tirme sü</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eçl</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rine kat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w:t>
            </w:r>
            <w:r w:rsidR="00863945" w:rsidRPr="00B95604">
              <w:rPr>
                <w:rFonts w:ascii="Arial Narrow" w:eastAsia="Times New Roman" w:hAnsi="Arial Narrow" w:cs="Calibri"/>
                <w:color w:val="auto"/>
                <w:lang w:eastAsia="tr-TR"/>
              </w:rPr>
              <w:t xml:space="preserve">ş </w:t>
            </w:r>
            <w:r w:rsidRPr="00B95604">
              <w:rPr>
                <w:rFonts w:ascii="Arial Narrow" w:eastAsia="Times New Roman" w:hAnsi="Arial Narrow" w:cs="Calibri"/>
                <w:color w:val="auto"/>
                <w:lang w:eastAsia="tr-TR"/>
              </w:rPr>
              <w:t>paydaş</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arı</w:t>
            </w:r>
            <w:r w:rsidRPr="00B95604">
              <w:rPr>
                <w:rFonts w:ascii="Arial Narrow" w:eastAsia="Times New Roman" w:hAnsi="Arial Narrow" w:cs="Arial Narrow"/>
                <w:color w:val="auto"/>
                <w:lang w:eastAsia="tr-TR"/>
              </w:rPr>
              <w:t>n</w:t>
            </w:r>
            <w:r w:rsidRPr="00B95604">
              <w:rPr>
                <w:rFonts w:ascii="Arial Narrow" w:eastAsia="Times New Roman" w:hAnsi="Arial Narrow" w:cs="Calibri"/>
                <w:color w:val="auto"/>
                <w:lang w:eastAsia="tr-TR"/>
              </w:rPr>
              <w:t xml:space="preserve"> karar alma, yö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etişi</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 xml:space="preserve"> ve iyile</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tirme sü</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eçl</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rine kat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 toplantıları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Kurumun iç paydaşları ile kalite süreçleri kapsamında gerçekleştirdiği geribildirim ve değerlendirme toplantıları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Kurumun dış paydaşları ile kalite süreçleri kapsamında “Birim Kalite Komisyonları” </w:t>
            </w:r>
            <w:r w:rsidR="00863945" w:rsidRPr="00B95604">
              <w:rPr>
                <w:rFonts w:ascii="Arial Narrow" w:eastAsia="Times New Roman" w:hAnsi="Arial Narrow" w:cs="Calibri"/>
                <w:color w:val="auto"/>
                <w:lang w:eastAsia="tr-TR"/>
              </w:rPr>
              <w:t>t</w:t>
            </w:r>
            <w:r w:rsidRPr="00B95604">
              <w:rPr>
                <w:rFonts w:ascii="Arial Narrow" w:eastAsia="Times New Roman" w:hAnsi="Arial Narrow" w:cs="Calibri"/>
                <w:color w:val="auto"/>
                <w:lang w:eastAsia="tr-TR"/>
              </w:rPr>
              <w:t>arafından gerçekleştirdiği geribildirim ve değerlendirme toplantıları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Dış paydaş memnuniyet oranı; görüşlerinin alınması sürecinde kullanılan veri toplama araçları ve yöntemi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vb.)</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Akademik personel memnuniyet oranı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gibi veriler)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İdari personel memnuniyet oranı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gibi veriler)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 memnuniyet oranı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gibi veriler)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Hizmet sektörü memnuniyet durumu, katılımcı listesi, görüşleri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gibi veriler)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Tedarik hizmetlerinden, iç paydaşların memnuniyet düzeyi (anketler, odak grup toplantıları, </w:t>
            </w:r>
            <w:proofErr w:type="spellStart"/>
            <w:r w:rsidRPr="00B95604">
              <w:rPr>
                <w:rFonts w:ascii="Arial Narrow" w:eastAsia="Times New Roman" w:hAnsi="Arial Narrow" w:cs="Calibri"/>
                <w:color w:val="auto"/>
                <w:lang w:eastAsia="tr-TR"/>
              </w:rPr>
              <w:t>çalıştaylar</w:t>
            </w:r>
            <w:proofErr w:type="spellEnd"/>
            <w:r w:rsidRPr="00B95604">
              <w:rPr>
                <w:rFonts w:ascii="Arial Narrow" w:eastAsia="Times New Roman" w:hAnsi="Arial Narrow" w:cs="Calibri"/>
                <w:color w:val="auto"/>
                <w:lang w:eastAsia="tr-TR"/>
              </w:rPr>
              <w:t>, bilgi yönetim sistemi gibi veriler)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Paydaş katılım mekanizmalarının işleyişine ilişkin izleme ve iyileştirme uygulamaları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Öğrenci geri bildirimleri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9</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geri bildirimi elde etmeye ilişkin ilke ve kurallar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Öğrencilerin karar alma mekanizmalarına katılım uygulamaları (kurul, komisyon ve gruplarda temsilcilik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ğ</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nci görüşlerinin, 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kâyetlerinin ve/veya 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erilerinin 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nmas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(sistematik olarak ve çeşitli yollarla alınan, etkin kullanılan ve sonuçları paylaş</w:t>
            </w:r>
            <w:r w:rsidRPr="00B95604">
              <w:rPr>
                <w:rFonts w:ascii="Arial Narrow" w:eastAsia="Times New Roman" w:hAnsi="Arial Narrow" w:cs="Arial"/>
                <w:color w:val="auto"/>
                <w:lang w:eastAsia="tr-TR"/>
              </w:rPr>
              <w:t>ı</w:t>
            </w:r>
            <w:r w:rsidRPr="00B95604">
              <w:rPr>
                <w:rFonts w:ascii="Arial Narrow" w:eastAsia="Times New Roman" w:hAnsi="Arial Narrow" w:cs="Arial Narrow"/>
                <w:color w:val="auto"/>
                <w:lang w:eastAsia="tr-TR"/>
              </w:rPr>
              <w:t>l</w:t>
            </w:r>
            <w:r w:rsidRPr="00B95604">
              <w:rPr>
                <w:rFonts w:ascii="Arial Narrow" w:eastAsia="Times New Roman" w:hAnsi="Arial Narrow" w:cs="Calibri"/>
                <w:color w:val="auto"/>
                <w:lang w:eastAsia="tr-TR"/>
              </w:rPr>
              <w:t>an; ders, dersin ö</w:t>
            </w:r>
            <w:r w:rsidRPr="00B95604">
              <w:rPr>
                <w:rFonts w:ascii="Arial Narrow" w:eastAsia="Times New Roman" w:hAnsi="Arial Narrow" w:cs="Arial"/>
                <w:color w:val="auto"/>
                <w:lang w:eastAsia="tr-TR"/>
              </w:rPr>
              <w:t>ğ</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tim eleman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diploma program</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gibi konularda öğ</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 xml:space="preserve">encilerce bilinen, adil ve etkin </w:t>
            </w:r>
            <w:r w:rsidRPr="00B95604">
              <w:rPr>
                <w:rFonts w:ascii="Arial Narrow" w:eastAsia="Times New Roman" w:hAnsi="Arial Narrow" w:cs="Arial"/>
                <w:color w:val="auto"/>
                <w:lang w:eastAsia="tr-TR"/>
              </w:rPr>
              <w:t>ç</w:t>
            </w:r>
            <w:r w:rsidRPr="00B95604">
              <w:rPr>
                <w:rFonts w:ascii="Arial Narrow" w:eastAsia="Times New Roman" w:hAnsi="Arial Narrow" w:cs="Calibri"/>
                <w:color w:val="auto"/>
                <w:lang w:eastAsia="tr-TR"/>
              </w:rPr>
              <w:t>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ı</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ı denetlenen)</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genel memnuniyet anketleri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Öğrencilerin kayıtlı oldukları programdan memnuniyet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geri bildirim mekanizmasının izlenmesi ve iyileştirilmesi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4.3</w:t>
            </w:r>
            <w:proofErr w:type="gramEnd"/>
            <w:r w:rsidRPr="00B95604">
              <w:rPr>
                <w:rFonts w:ascii="Arial Narrow" w:eastAsia="Times New Roman" w:hAnsi="Arial Narrow" w:cs="Calibri"/>
                <w:b/>
                <w:bCs/>
                <w:color w:val="auto"/>
                <w:lang w:eastAsia="tr-TR"/>
              </w:rPr>
              <w:t>. Mezun ilişkileri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9</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Mezunların işe yerleş</w:t>
            </w:r>
            <w:r w:rsidRPr="00B95604">
              <w:rPr>
                <w:rFonts w:ascii="Arial Narrow" w:eastAsia="Times New Roman" w:hAnsi="Arial Narrow" w:cs="Arial"/>
                <w:color w:val="auto"/>
                <w:lang w:eastAsia="tr-TR"/>
              </w:rPr>
              <w:t>m</w:t>
            </w:r>
            <w:r w:rsidRPr="00B95604">
              <w:rPr>
                <w:rFonts w:ascii="Arial Narrow" w:eastAsia="Times New Roman" w:hAnsi="Arial Narrow" w:cs="Calibri"/>
                <w:color w:val="auto"/>
                <w:lang w:eastAsia="tr-TR"/>
              </w:rPr>
              <w:t>e, eğ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time devam, gelir d</w:t>
            </w:r>
            <w:r w:rsidRPr="00B95604">
              <w:rPr>
                <w:rFonts w:ascii="Arial Narrow" w:eastAsia="Times New Roman" w:hAnsi="Arial Narrow" w:cs="Arial Narrow"/>
                <w:color w:val="auto"/>
                <w:lang w:eastAsia="tr-TR"/>
              </w:rPr>
              <w:t>ü</w:t>
            </w:r>
            <w:r w:rsidRPr="00B95604">
              <w:rPr>
                <w:rFonts w:ascii="Arial Narrow" w:eastAsia="Times New Roman" w:hAnsi="Arial Narrow" w:cs="Calibri"/>
                <w:color w:val="auto"/>
                <w:lang w:eastAsia="tr-TR"/>
              </w:rPr>
              <w:t>zeyi, iş</w:t>
            </w:r>
            <w:r w:rsidRPr="00B95604">
              <w:rPr>
                <w:rFonts w:ascii="Arial Narrow" w:eastAsia="Times New Roman" w:hAnsi="Arial Narrow" w:cs="Arial"/>
                <w:color w:val="auto"/>
                <w:lang w:eastAsia="tr-TR"/>
              </w:rPr>
              <w:t>v</w:t>
            </w:r>
            <w:r w:rsidRPr="00B95604">
              <w:rPr>
                <w:rFonts w:ascii="Arial Narrow" w:eastAsia="Times New Roman" w:hAnsi="Arial Narrow" w:cs="Calibri"/>
                <w:color w:val="auto"/>
                <w:lang w:eastAsia="tr-TR"/>
              </w:rPr>
              <w:t>eren/mezun memnuniyeti gibi istihdam bilgilerinin sistematik ve kapsamlı olarak toplanması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Birime ait mezun izleme mekanizmasının bulunması ve işletilmesi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 memnuniyet anketleri ve analizi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 izleme sisteminden elde edilen geri bildirimler dikkate alınarak programlarda gerçekleştirilen güncelleme çalışmaları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 takip sistemindeki mezunlar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İş dünyasının, mezunların sahip olduğu yeterlilikler ve programın amaç ve hedeflerine ulaşılmasına ilişkin yeterlilikleri ile ilgili memnuniyet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Ön lisans mezun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Lisans mezun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Yüksek lisans mezun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Toplam mezun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İşe yerleşmiş mezun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A.4.3.12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 geri bildirimlerin a</w:t>
            </w:r>
            <w:r w:rsidR="00A07DC5" w:rsidRPr="00B95604">
              <w:rPr>
                <w:rFonts w:ascii="Arial Narrow" w:eastAsia="Times New Roman" w:hAnsi="Arial Narrow" w:cs="Calibri"/>
                <w:color w:val="auto"/>
                <w:lang w:eastAsia="tr-TR"/>
              </w:rPr>
              <w:t>nalizi</w:t>
            </w:r>
            <w:r w:rsidRPr="00B95604">
              <w:rPr>
                <w:rFonts w:ascii="Arial Narrow" w:eastAsia="Times New Roman" w:hAnsi="Arial Narrow" w:cs="Calibri"/>
                <w:color w:val="auto"/>
                <w:lang w:eastAsia="tr-TR"/>
              </w:rPr>
              <w:t xml:space="preserve"> ve iyileştirme uygulamalarının bulunması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A.5. ULUSLARARASILAŞMA</w:t>
            </w:r>
          </w:p>
        </w:tc>
        <w:tc>
          <w:tcPr>
            <w:tcW w:w="425"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D82154" w:rsidRPr="00B95604" w:rsidRDefault="00D82154" w:rsidP="00D82154">
            <w:pPr>
              <w:spacing w:after="0" w:line="240" w:lineRule="auto"/>
              <w:jc w:val="center"/>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5.1</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süreçlerinin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7</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süreçlerinin, </w:t>
            </w: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politikası ile uyumlu olması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süreçlerinin yönetimi/</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yapısı (usul/esas/iş akış şemaları) ve performans göstergeleri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Özel </w:t>
            </w:r>
            <w:proofErr w:type="spellStart"/>
            <w:r w:rsidRPr="00B95604">
              <w:rPr>
                <w:rFonts w:ascii="Arial Narrow" w:eastAsia="Times New Roman" w:hAnsi="Arial Narrow" w:cs="Calibri"/>
                <w:color w:val="auto"/>
                <w:lang w:eastAsia="tr-TR"/>
              </w:rPr>
              <w:t>gereksinimli</w:t>
            </w:r>
            <w:proofErr w:type="spellEnd"/>
            <w:r w:rsidRPr="00B95604">
              <w:rPr>
                <w:rFonts w:ascii="Arial Narrow" w:eastAsia="Times New Roman" w:hAnsi="Arial Narrow" w:cs="Calibri"/>
                <w:color w:val="auto"/>
                <w:lang w:eastAsia="tr-TR"/>
              </w:rPr>
              <w:t xml:space="preserve"> uluslararası öğrenciler için gerekli düzenlemelerin (usul, esas, kılavuz gibi) bulunması ve etkin şekilde izlenmesi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öğrencilerin kuruma </w:t>
            </w:r>
            <w:proofErr w:type="gramStart"/>
            <w:r w:rsidRPr="00B95604">
              <w:rPr>
                <w:rFonts w:ascii="Arial Narrow" w:eastAsia="Times New Roman" w:hAnsi="Arial Narrow" w:cs="Calibri"/>
                <w:color w:val="auto"/>
                <w:lang w:eastAsia="tr-TR"/>
              </w:rPr>
              <w:t>entegrasyonunu</w:t>
            </w:r>
            <w:proofErr w:type="gramEnd"/>
            <w:r w:rsidRPr="00B95604">
              <w:rPr>
                <w:rFonts w:ascii="Arial Narrow" w:eastAsia="Times New Roman" w:hAnsi="Arial Narrow" w:cs="Calibri"/>
                <w:color w:val="auto"/>
                <w:lang w:eastAsia="tr-TR"/>
              </w:rPr>
              <w:t xml:space="preserve"> güçlendirecek mekanizmalar (öğrenci sorunları çözümü, öğrenci vize işlemleri, sosyal destek, danışmanlık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A.5.1.5</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kapsamında yönetim ve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yapısının izlenmesi ve iyileştirmeler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Stratejik planında yer alan </w:t>
            </w: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faaliyetlerine ilişkin hedefleri gerçekleştirme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5.2</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kaynakları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7</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çalışmalar için ayrılan kaynaklarının elde edilmesi mekanizmaları (</w:t>
            </w:r>
            <w:proofErr w:type="spellStart"/>
            <w:r w:rsidRPr="00B95604">
              <w:rPr>
                <w:rFonts w:ascii="Arial Narrow" w:eastAsia="Times New Roman" w:hAnsi="Arial Narrow" w:cs="Calibri"/>
                <w:color w:val="auto"/>
                <w:lang w:eastAsia="tr-TR"/>
              </w:rPr>
              <w:t>Erasmus</w:t>
            </w:r>
            <w:proofErr w:type="spellEnd"/>
            <w:r w:rsidRPr="00B95604">
              <w:rPr>
                <w:rFonts w:ascii="Arial Narrow" w:eastAsia="Times New Roman" w:hAnsi="Arial Narrow" w:cs="Calibri"/>
                <w:color w:val="auto"/>
                <w:lang w:eastAsia="tr-TR"/>
              </w:rPr>
              <w:t xml:space="preserve"> gibi bütçelerin kulanım oranı, AB proje bütçelerinin yönetimi ve ikili protokoller kapsamında gerçekleşen kaynakların yönetimi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faaliyetlerinin sürdürebilmesine yönelik mali, fiziksel, insan gücü</w:t>
            </w:r>
            <w:r w:rsidRPr="00B95604">
              <w:rPr>
                <w:rFonts w:ascii="Arial" w:eastAsia="Times New Roman" w:hAnsi="Arial" w:cs="Arial"/>
                <w:color w:val="auto"/>
                <w:lang w:eastAsia="tr-TR"/>
              </w:rPr>
              <w:t>̈</w:t>
            </w:r>
            <w:r w:rsidRPr="00B95604">
              <w:rPr>
                <w:rFonts w:ascii="Arial Narrow" w:eastAsia="Times New Roman" w:hAnsi="Arial Narrow" w:cs="Calibri"/>
                <w:color w:val="auto"/>
                <w:lang w:eastAsia="tr-TR"/>
              </w:rPr>
              <w:t xml:space="preserve"> kaynaklar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(uluslararas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d</w:t>
            </w:r>
            <w:r w:rsidRPr="00B95604">
              <w:rPr>
                <w:rFonts w:ascii="Arial Narrow" w:eastAsia="Times New Roman" w:hAnsi="Arial Narrow" w:cs="Arial Narrow"/>
                <w:color w:val="auto"/>
                <w:lang w:eastAsia="tr-TR"/>
              </w:rPr>
              <w:t>ü</w:t>
            </w:r>
            <w:r w:rsidRPr="00B95604">
              <w:rPr>
                <w:rFonts w:ascii="Arial Narrow" w:eastAsia="Times New Roman" w:hAnsi="Arial Narrow" w:cs="Calibri"/>
                <w:color w:val="auto"/>
                <w:lang w:eastAsia="tr-TR"/>
              </w:rPr>
              <w:t xml:space="preserve">zeyde proje ve </w:t>
            </w:r>
            <w:r w:rsidRPr="00B95604">
              <w:rPr>
                <w:rFonts w:ascii="Arial Narrow" w:eastAsia="Times New Roman" w:hAnsi="Arial Narrow" w:cs="Arial Narrow"/>
                <w:color w:val="auto"/>
                <w:lang w:eastAsia="tr-TR"/>
              </w:rPr>
              <w:t>öğ</w:t>
            </w:r>
            <w:r w:rsidRPr="00B95604">
              <w:rPr>
                <w:rFonts w:ascii="Arial Narrow" w:eastAsia="Times New Roman" w:hAnsi="Arial Narrow" w:cs="Calibri"/>
                <w:color w:val="auto"/>
                <w:lang w:eastAsia="tr-TR"/>
              </w:rPr>
              <w:t>renci gelirleri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Akademik Birimler, Sürekli Eğitim Merkezi (SEM), Türkçe Öğretim Merkezi (TÖMER) ve Dil </w:t>
            </w:r>
            <w:r w:rsidR="00F46CD9" w:rsidRPr="00B95604">
              <w:rPr>
                <w:rFonts w:ascii="Arial Narrow" w:eastAsia="Times New Roman" w:hAnsi="Arial Narrow" w:cs="Calibri"/>
                <w:color w:val="auto"/>
                <w:lang w:eastAsia="tr-TR"/>
              </w:rPr>
              <w:t>Merkezi (</w:t>
            </w:r>
            <w:r w:rsidRPr="00B95604">
              <w:rPr>
                <w:rFonts w:ascii="Arial Narrow" w:eastAsia="Times New Roman" w:hAnsi="Arial Narrow" w:cs="Calibri"/>
                <w:color w:val="auto"/>
                <w:lang w:eastAsia="tr-TR"/>
              </w:rPr>
              <w:t>DİLMER) Tarafından Verilen uluslararası düzeydeki Sertifikalar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Uluslararasılaşmaya</w:t>
            </w:r>
            <w:proofErr w:type="spellEnd"/>
            <w:r w:rsidRPr="00B95604">
              <w:rPr>
                <w:rFonts w:ascii="Arial Narrow" w:eastAsia="Times New Roman" w:hAnsi="Arial Narrow" w:cs="Calibri"/>
                <w:color w:val="auto"/>
                <w:lang w:eastAsia="tr-TR"/>
              </w:rPr>
              <w:t xml:space="preserve"> ayrılan kaynakların nicelik ve nitelik bağlamında izlenmesi ve değ</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rlendirilmesi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55F5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5.3</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performansı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30</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Eğitim-öğretim gören ve mezun olan yabancı uyruklu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F55F56"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gören ve mezun olan yabancı uyruklu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gören ve mezun olan yabancı uyruklu yüksek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6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gören ve mezun olan yabancı uyruklu lisans doktora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gören ve mezun olan toplam yabancı uyruklu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F55F56"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Değişim programları ile gelen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0673B9"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gelen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gelen yüksek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gelen doktora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değişim programları ile gelen toplam öğrenciler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Değişim programları ile giden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giden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giden yüksek lisans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Değişim programları ile giden doktora öğrencileri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değişim programları ile giden toplam öğrenciler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Ortak programlar (çift derece, çift kampüs, yerli ve yabancı öğrencilerin düzeyi/sayısı, program çıktılarının izlenmesi, program hedeflerine ulaşma oranları, öğrenci memnuniyet oranları)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B77A51">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B77A5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değişim programlarına katılım (çift derece, çift kampüs, öğrenci düzeyi ve sayısı, bütçesi) ve sonuç-çıktıları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Müfredatta kültürel farklılıkları kapsayacak derslerin bulunması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Öğrencilere sunulan kütüphane hizmetleri (yabancı dilde basılı ve </w:t>
            </w:r>
            <w:proofErr w:type="gramStart"/>
            <w:r w:rsidRPr="00B95604">
              <w:rPr>
                <w:rFonts w:ascii="Arial Narrow" w:eastAsia="Times New Roman" w:hAnsi="Arial Narrow" w:cs="Calibri"/>
                <w:color w:val="auto"/>
                <w:lang w:eastAsia="tr-TR"/>
              </w:rPr>
              <w:t>online</w:t>
            </w:r>
            <w:proofErr w:type="gramEnd"/>
            <w:r w:rsidRPr="00B95604">
              <w:rPr>
                <w:rFonts w:ascii="Arial Narrow" w:eastAsia="Times New Roman" w:hAnsi="Arial Narrow" w:cs="Calibri"/>
                <w:color w:val="auto"/>
                <w:lang w:eastAsia="tr-TR"/>
              </w:rPr>
              <w:t xml:space="preserve"> kaynak altyapısı, yararlandırılan uluslararası öğrenci oranları, İngilizce menü ile de ulaşılabilmesi, memnuniyetlerinin ölçülmesi ve değerlendirilmesi)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Öğrencilere yönelik sunulan hizmetleri belirleme, geliştirme ve çeşitlendirme (yabancı dilde eğitim ve danışmanlık, yerleşkelerde yabancı dilde yönlendirmeler, öğrenci işlerinde yabancı dil bilen personel istihdamı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kuruluşlara üyeliği olan kulüpler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daimî veya geçici kadrolu öğretim elemanları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0673B9"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projeleri kapsamında gelen yabancı araştırmacılar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projeleri kapsamında giden araştırmacılar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Öğretim elemanı değişim programları ile gelen öğretim </w:t>
            </w:r>
            <w:r w:rsidR="005A4996" w:rsidRPr="00B95604">
              <w:rPr>
                <w:rFonts w:ascii="Arial Narrow" w:eastAsia="Times New Roman" w:hAnsi="Arial Narrow" w:cs="Calibri"/>
                <w:color w:val="auto"/>
                <w:lang w:eastAsia="tr-TR"/>
              </w:rPr>
              <w:t>elemanları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elemanı değişim programları ile giden öğretim elemanları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düzeyde düzenlenen faaliyetler (kongre, konferans, </w:t>
            </w:r>
            <w:proofErr w:type="gramStart"/>
            <w:r w:rsidRPr="00B95604">
              <w:rPr>
                <w:rFonts w:ascii="Arial Narrow" w:eastAsia="Times New Roman" w:hAnsi="Arial Narrow" w:cs="Calibri"/>
                <w:color w:val="auto"/>
                <w:lang w:eastAsia="tr-TR"/>
              </w:rPr>
              <w:t>sempozyum</w:t>
            </w:r>
            <w:proofErr w:type="gramEnd"/>
            <w:r w:rsidRPr="00B95604">
              <w:rPr>
                <w:rFonts w:ascii="Arial Narrow" w:eastAsia="Times New Roman" w:hAnsi="Arial Narrow" w:cs="Calibri"/>
                <w:color w:val="auto"/>
                <w:lang w:eastAsia="tr-TR"/>
              </w:rPr>
              <w:t xml:space="preserve">, panel, </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fuar ve zirve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D82154" w:rsidRPr="00B95604" w:rsidRDefault="00D82154" w:rsidP="00B77A51">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Programlarda uluslararası beklentileri karşılayacak şekilde güncellenme yapılması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İngilizce İNTERNET sayfalarının bulunması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ödüller (kuruma ait, kurum adına ya da kurum ile bağlantılı olarak alınan)</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B77A51"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5</w:t>
            </w:r>
            <w:r w:rsidR="00D82154"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SCIMAGO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RoundUniversityRanking</w:t>
            </w:r>
            <w:proofErr w:type="spellEnd"/>
            <w:r w:rsidRPr="00B95604">
              <w:rPr>
                <w:rFonts w:ascii="Arial Narrow" w:eastAsia="Times New Roman" w:hAnsi="Arial Narrow" w:cs="Calibri"/>
                <w:color w:val="auto"/>
                <w:lang w:eastAsia="tr-TR"/>
              </w:rPr>
              <w:t xml:space="preserve"> (RUR)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URAP Dünya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URAP Türkiye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Webometrics</w:t>
            </w:r>
            <w:proofErr w:type="spellEnd"/>
            <w:r w:rsidRPr="00B95604">
              <w:rPr>
                <w:rFonts w:ascii="Arial Narrow" w:eastAsia="Times New Roman" w:hAnsi="Arial Narrow" w:cs="Calibri"/>
                <w:color w:val="auto"/>
                <w:lang w:eastAsia="tr-TR"/>
              </w:rPr>
              <w:t xml:space="preserve">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Times </w:t>
            </w:r>
            <w:proofErr w:type="spellStart"/>
            <w:r w:rsidRPr="00B95604">
              <w:rPr>
                <w:rFonts w:ascii="Arial Narrow" w:eastAsia="Times New Roman" w:hAnsi="Arial Narrow" w:cs="Calibri"/>
                <w:color w:val="auto"/>
                <w:lang w:eastAsia="tr-TR"/>
              </w:rPr>
              <w:t>Higher</w:t>
            </w:r>
            <w:proofErr w:type="spellEnd"/>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Education</w:t>
            </w:r>
            <w:proofErr w:type="spellEnd"/>
            <w:r w:rsidRPr="00B95604">
              <w:rPr>
                <w:rFonts w:ascii="Arial Narrow" w:eastAsia="Times New Roman" w:hAnsi="Arial Narrow" w:cs="Calibri"/>
                <w:color w:val="auto"/>
                <w:lang w:eastAsia="tr-TR"/>
              </w:rPr>
              <w:t xml:space="preserve"> (THE)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QS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USNEWS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NTU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ARWU sıralaması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TUBİTAK Girişimci ve Yenilikçi Üniversite Endeksi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jc w:val="center"/>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Farklı ve çok yönlü kültürel çeşitlilik, jeopolitik ve ekonomik ilişkiler geliştirmeye yönelik projeler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itibar ve rekabet gücünü artıracak uluslararası projeler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Yurtdışında çeşitli fuar ve organizasyonlarda tanıtım-pazarlama faaliyetleri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Yabancı öğretim üyelerinin eğitim ve araştırmaya katkılarının izlenmesi; araştırmalarının </w:t>
            </w:r>
            <w:proofErr w:type="spellStart"/>
            <w:r w:rsidRPr="00B95604">
              <w:rPr>
                <w:rFonts w:ascii="Arial Narrow" w:eastAsia="Times New Roman" w:hAnsi="Arial Narrow" w:cs="Calibri"/>
                <w:color w:val="auto"/>
                <w:lang w:eastAsia="tr-TR"/>
              </w:rPr>
              <w:t>nicelikli</w:t>
            </w:r>
            <w:proofErr w:type="spellEnd"/>
            <w:r w:rsidRPr="00B95604">
              <w:rPr>
                <w:rFonts w:ascii="Arial Narrow" w:eastAsia="Times New Roman" w:hAnsi="Arial Narrow" w:cs="Calibri"/>
                <w:color w:val="auto"/>
                <w:lang w:eastAsia="tr-TR"/>
              </w:rPr>
              <w:t xml:space="preserve"> sayıları ile yayın-patenler</w:t>
            </w:r>
            <w:r w:rsidR="005A4996" w:rsidRPr="00B95604">
              <w:rPr>
                <w:rFonts w:ascii="Arial Narrow" w:eastAsia="Times New Roman" w:hAnsi="Arial Narrow" w:cs="Calibri"/>
                <w:color w:val="auto"/>
                <w:lang w:eastAsia="tr-TR"/>
              </w:rPr>
              <w:t>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ülkelerde ya da Türkiye'deki yabancı şirketlerde kariyerine devam eden mezunların, kurumun uluslararası görünürlüğü ve yurtdışı iş birliği platformlarına katılmasına olan etkisinin mezun takip sisteminde izlenebilmesi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Öğrencilerin eğitimleri sırasında yurt dışında ya da yurt içindeki yabancı şirketlerde staj ve işyeri eğitim alanların sayısı ve geri bildirimlerinin alınması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A.5.3.48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süreçlerine ilişkin yıllık öz değerlendirme raporları ve iyileştirme çalışmaları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1453B3">
        <w:trPr>
          <w:gridAfter w:val="14"/>
          <w:wAfter w:w="2693" w:type="dxa"/>
          <w:trHeight w:val="20"/>
        </w:trPr>
        <w:tc>
          <w:tcPr>
            <w:tcW w:w="737" w:type="dxa"/>
            <w:tcBorders>
              <w:top w:val="nil"/>
              <w:left w:val="nil"/>
              <w:bottom w:val="nil"/>
              <w:right w:val="nil"/>
            </w:tcBorders>
          </w:tcPr>
          <w:p w:rsidR="00D82154" w:rsidRPr="00B95604" w:rsidRDefault="00D82154" w:rsidP="00D82154">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5F22E5" w:rsidRPr="00B95604" w:rsidRDefault="005F22E5" w:rsidP="00D82154">
            <w:pPr>
              <w:spacing w:after="0" w:line="240" w:lineRule="auto"/>
              <w:jc w:val="both"/>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nil"/>
              <w:right w:val="nil"/>
            </w:tcBorders>
            <w:shd w:val="clear" w:color="auto" w:fill="auto"/>
            <w:vAlign w:val="center"/>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624" w:type="dxa"/>
            <w:tcBorders>
              <w:top w:val="nil"/>
              <w:left w:val="nil"/>
              <w:bottom w:val="nil"/>
              <w:right w:val="nil"/>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b/>
                <w:bCs/>
                <w:color w:val="auto"/>
                <w:lang w:eastAsia="tr-TR"/>
              </w:rPr>
            </w:pPr>
            <w:bookmarkStart w:id="2" w:name="RANGE!B236"/>
            <w:r w:rsidRPr="00B95604">
              <w:rPr>
                <w:rFonts w:ascii="Arial Narrow" w:eastAsia="Times New Roman" w:hAnsi="Arial Narrow" w:cs="Calibri"/>
                <w:b/>
                <w:bCs/>
                <w:color w:val="auto"/>
                <w:lang w:eastAsia="tr-TR"/>
              </w:rPr>
              <w:t>B. EĞİTİM ve ÖĞRETİM</w:t>
            </w:r>
            <w:bookmarkEnd w:id="2"/>
          </w:p>
        </w:tc>
        <w:tc>
          <w:tcPr>
            <w:tcW w:w="425" w:type="dxa"/>
            <w:tcBorders>
              <w:top w:val="nil"/>
              <w:left w:val="nil"/>
              <w:bottom w:val="nil"/>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29" w:type="dxa"/>
            <w:tcBorders>
              <w:top w:val="nil"/>
              <w:left w:val="nil"/>
              <w:bottom w:val="nil"/>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851" w:type="dxa"/>
            <w:tcBorders>
              <w:top w:val="nil"/>
              <w:left w:val="nil"/>
              <w:bottom w:val="nil"/>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B.1. PROGRAM TASARIMI, DEĞERLENDİRMESİ VE GÜNCELLENMESİ</w:t>
            </w:r>
          </w:p>
        </w:tc>
        <w:tc>
          <w:tcPr>
            <w:tcW w:w="425"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D82154" w:rsidRPr="00B95604" w:rsidRDefault="00D82154" w:rsidP="00D82154">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D82154" w:rsidRPr="00B95604" w:rsidRDefault="00D82154" w:rsidP="00D82154">
            <w:pPr>
              <w:spacing w:after="0" w:line="240" w:lineRule="auto"/>
              <w:rPr>
                <w:rFonts w:ascii="Arial Narrow" w:eastAsia="Times New Roman" w:hAnsi="Arial Narrow"/>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2154" w:rsidRPr="00B95604" w:rsidRDefault="00262B65"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44</w:t>
            </w: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tasarımı ve onayı için tanımlı süreçler (eğitim politikasıyla uyumlu, komisyonlar/süreç sorumluları olan yönerge, usul ve esaslar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Program tasarımı ve onayı süreçlerinin yönetsel ve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yapısı (el kitabı, kılavuz, süreç akışı, rehber, kılavuz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amaçları (eğitim-öğretim politikası, stratejik amaçları, ilke ve kuralları)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öğrenme çıktılarının/kazanımlarının ve gerekli öğretim süreçlerinin yapılandırılmasında ilke ve kurallar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B.1.1.5</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TYÇ ile uyumu (ders programları, derslerin güncellenmesi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B.1.1.6</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Diplomalarda TYÇ logosu bulunması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Program yeterlilikleri ve planlamasının eğitim-öğretim </w:t>
            </w:r>
            <w:proofErr w:type="gramStart"/>
            <w:r w:rsidRPr="00B95604">
              <w:rPr>
                <w:rFonts w:ascii="Arial Narrow" w:eastAsia="Times New Roman" w:hAnsi="Arial Narrow" w:cs="Calibri"/>
                <w:color w:val="auto"/>
                <w:lang w:eastAsia="tr-TR"/>
              </w:rPr>
              <w:t>misyon</w:t>
            </w:r>
            <w:proofErr w:type="gramEnd"/>
            <w:r w:rsidRPr="00B95604">
              <w:rPr>
                <w:rFonts w:ascii="Arial Narrow" w:eastAsia="Times New Roman" w:hAnsi="Arial Narrow" w:cs="Calibri"/>
                <w:color w:val="auto"/>
                <w:lang w:eastAsia="tr-TR"/>
              </w:rPr>
              <w:t>-vizyon ile uyumu</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düzeyinde yeterliliklerin kazandırılmasında araçlar (yeterlilik-ders-öğretim yöntemi matrisleri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Yeterliliklerin kazandırıldığı eğitim türleri (örgün, karma, uzaktan</w:t>
            </w:r>
            <w:r w:rsidR="005A4996" w:rsidRPr="00B95604">
              <w:rPr>
                <w:rFonts w:ascii="Arial Narrow" w:eastAsia="Times New Roman" w:hAnsi="Arial Narrow" w:cs="Calibri"/>
                <w:color w:val="auto"/>
                <w:lang w:eastAsia="tr-TR"/>
              </w:rPr>
              <w:t>; sürekli uygulaması bulunan programlarda</w:t>
            </w:r>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tasarımında, fiziksel ve teknolojik olanaklar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042C5C">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42C5C" w:rsidRPr="00B95604">
              <w:rPr>
                <w:rFonts w:ascii="Arial Narrow" w:eastAsia="Times New Roman" w:hAnsi="Arial Narrow" w:cs="Calibri"/>
                <w:color w:val="auto"/>
                <w:lang w:eastAsia="tr-TR"/>
              </w:rPr>
              <w:t>5</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 bilgi paketlerinin ulusal çekirdek programına uyumu ve ölçütleri (akreditasyon ölçütleri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Uzaktan-karma programlar (bölüm/alan </w:t>
            </w:r>
            <w:proofErr w:type="gramStart"/>
            <w:r w:rsidRPr="00B95604">
              <w:rPr>
                <w:rFonts w:ascii="Arial Narrow" w:eastAsia="Times New Roman" w:hAnsi="Arial Narrow" w:cs="Calibri"/>
                <w:color w:val="auto"/>
                <w:lang w:eastAsia="tr-TR"/>
              </w:rPr>
              <w:t>bazlı</w:t>
            </w:r>
            <w:proofErr w:type="gramEnd"/>
            <w:r w:rsidRPr="00B95604">
              <w:rPr>
                <w:rFonts w:ascii="Arial Narrow" w:eastAsia="Times New Roman" w:hAnsi="Arial Narrow" w:cs="Calibri"/>
                <w:color w:val="auto"/>
                <w:lang w:eastAsia="tr-TR"/>
              </w:rPr>
              <w:t xml:space="preserve"> uygulama çeşitliliği, bölümlerin farklı uzaktan eğitim taleplerini dikkate alması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tasarım süreçlerine paydaş katılımı (mezunlar, sektör temsilcileri, öğrenciler, akademisyenler, dış uzmanlar gibi)</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Akreditasyon çalışmalarının teşvik edildiğine ilişkin tanımlı süreçler ve uygulamalar</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Ön lisans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Lisans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Yüksek lisans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Sanatta yeterlilik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xml:space="preserve"> tezli yüksek lisans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xml:space="preserve"> tezsiz yüksek lisans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Müfredatta 3+1 (veya benzeri) uygulaması bulunan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Müfredatta 7+1 (veya benzeri) uygulaması bulunan program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tcPr>
          <w:p w:rsidR="00D82154" w:rsidRPr="00B95604" w:rsidRDefault="00D82154" w:rsidP="00D82154">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B.1.1.24</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Ön Lisans + lisans + yüksek lisans + doktora programı sayısının toplam program sayısına oranı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D82154"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2154" w:rsidRPr="00B95604" w:rsidRDefault="00D82154" w:rsidP="00D82154">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YKS yükseköğretim programları ve kontenjanları kılavuzunda akredite olduğu belirtilen programı sayısı</w:t>
            </w:r>
          </w:p>
        </w:tc>
        <w:tc>
          <w:tcPr>
            <w:tcW w:w="425" w:type="dxa"/>
            <w:tcBorders>
              <w:top w:val="single" w:sz="4" w:space="0" w:color="auto"/>
              <w:left w:val="single" w:sz="4" w:space="0" w:color="auto"/>
              <w:bottom w:val="single" w:sz="4" w:space="0" w:color="auto"/>
              <w:right w:val="single" w:sz="4" w:space="0" w:color="auto"/>
            </w:tcBorders>
          </w:tcPr>
          <w:p w:rsidR="00D82154" w:rsidRPr="00B95604" w:rsidRDefault="000673B9"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D82154" w:rsidRPr="00B95604" w:rsidRDefault="00D82154" w:rsidP="00D8215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D82154" w:rsidRPr="00B95604" w:rsidRDefault="00D82154" w:rsidP="00D82154">
            <w:pPr>
              <w:spacing w:after="0" w:line="240" w:lineRule="auto"/>
              <w:rPr>
                <w:rFonts w:ascii="Arial Narrow" w:eastAsia="Times New Roman" w:hAnsi="Arial Narrow" w:cs="Calibri"/>
                <w:color w:val="auto"/>
                <w:lang w:eastAsia="tr-TR"/>
              </w:rPr>
            </w:pPr>
          </w:p>
        </w:tc>
      </w:tr>
      <w:tr w:rsidR="008E03A8"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Öz değerlendirme yapılan program sayısı (faaliyet ve KİDR raporlarının yıllar bazında karşılaştırılması ve hedefleri karşılama oranı)</w:t>
            </w:r>
          </w:p>
        </w:tc>
        <w:tc>
          <w:tcPr>
            <w:tcW w:w="425"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jc w:val="center"/>
              <w:rPr>
                <w:rFonts w:ascii="Arial Narrow" w:eastAsia="Times New Roman" w:hAnsi="Arial Narrow" w:cs="Calibri"/>
                <w:color w:val="auto"/>
                <w:lang w:eastAsia="tr-TR"/>
              </w:rPr>
            </w:pPr>
          </w:p>
        </w:tc>
      </w:tr>
      <w:tr w:rsidR="008E03A8"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Akran/dış değerlendirilmesi yapılan program sayısı (akredite olmayan programlarda; kurum içerisindeki veya kurum dışından değerlendirici takımları tarafından değerlendirilmesi yapılan)</w:t>
            </w:r>
          </w:p>
        </w:tc>
        <w:tc>
          <w:tcPr>
            <w:tcW w:w="425"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rPr>
                <w:rFonts w:ascii="Arial Narrow" w:eastAsia="Times New Roman" w:hAnsi="Arial Narrow" w:cs="Calibri"/>
                <w:color w:val="auto"/>
                <w:lang w:eastAsia="tr-TR"/>
              </w:rPr>
            </w:pPr>
          </w:p>
        </w:tc>
      </w:tr>
      <w:tr w:rsidR="008E03A8"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3A8" w:rsidRPr="00B95604" w:rsidRDefault="008E03A8" w:rsidP="008E03A8">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Akredite olmak üzere başvuru yapılan programı sayısı</w:t>
            </w:r>
          </w:p>
        </w:tc>
        <w:tc>
          <w:tcPr>
            <w:tcW w:w="425" w:type="dxa"/>
            <w:tcBorders>
              <w:top w:val="single" w:sz="4" w:space="0" w:color="auto"/>
              <w:left w:val="single" w:sz="4" w:space="0" w:color="auto"/>
              <w:bottom w:val="single" w:sz="4" w:space="0" w:color="auto"/>
              <w:right w:val="single" w:sz="4" w:space="0" w:color="auto"/>
            </w:tcBorders>
          </w:tcPr>
          <w:p w:rsidR="008E03A8" w:rsidRPr="00B95604" w:rsidRDefault="000673B9"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E03A8" w:rsidRPr="00B95604" w:rsidRDefault="008E03A8"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rPr>
                <w:rFonts w:ascii="Arial Narrow" w:eastAsia="Times New Roman" w:hAnsi="Arial Narrow" w:cs="Calibri"/>
                <w:color w:val="auto"/>
                <w:lang w:eastAsia="tr-TR"/>
              </w:rPr>
            </w:pPr>
          </w:p>
        </w:tc>
      </w:tr>
      <w:tr w:rsidR="008E03A8"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8E03A8" w:rsidRPr="00B95604" w:rsidRDefault="008E03A8" w:rsidP="008E03A8">
            <w:pPr>
              <w:spacing w:after="0" w:line="240" w:lineRule="auto"/>
              <w:jc w:val="center"/>
              <w:rPr>
                <w:rFonts w:ascii="Arial Narrow" w:hAnsi="Arial Narrow" w:cs="Calibri"/>
                <w:color w:val="auto"/>
              </w:rPr>
            </w:pPr>
            <w:r w:rsidRPr="00B95604">
              <w:rPr>
                <w:rFonts w:ascii="Arial Narrow" w:hAnsi="Arial Narrow" w:cs="Calibri"/>
                <w:color w:val="auto"/>
              </w:rPr>
              <w:t>B.1.1.29</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Akredite </w:t>
            </w:r>
            <w:r w:rsidR="003071B7" w:rsidRPr="00B95604">
              <w:rPr>
                <w:rFonts w:ascii="Arial Narrow" w:eastAsia="Times New Roman" w:hAnsi="Arial Narrow" w:cs="Calibri"/>
                <w:color w:val="auto"/>
                <w:lang w:eastAsia="tr-TR"/>
              </w:rPr>
              <w:t xml:space="preserve">olan </w:t>
            </w:r>
            <w:r w:rsidRPr="00B95604">
              <w:rPr>
                <w:rFonts w:ascii="Arial Narrow" w:eastAsia="Times New Roman" w:hAnsi="Arial Narrow" w:cs="Calibri"/>
                <w:color w:val="auto"/>
                <w:lang w:eastAsia="tr-TR"/>
              </w:rPr>
              <w:t>program sayısı</w:t>
            </w:r>
          </w:p>
        </w:tc>
        <w:tc>
          <w:tcPr>
            <w:tcW w:w="425" w:type="dxa"/>
            <w:tcBorders>
              <w:top w:val="single" w:sz="4" w:space="0" w:color="auto"/>
              <w:left w:val="single" w:sz="4" w:space="0" w:color="auto"/>
              <w:bottom w:val="single" w:sz="4" w:space="0" w:color="auto"/>
              <w:right w:val="single" w:sz="4" w:space="0" w:color="auto"/>
            </w:tcBorders>
          </w:tcPr>
          <w:p w:rsidR="008E03A8" w:rsidRPr="00B95604" w:rsidRDefault="000673B9" w:rsidP="008E03A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8E03A8" w:rsidRPr="00B95604" w:rsidRDefault="008E03A8" w:rsidP="008E03A8">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8E03A8" w:rsidRPr="00B95604" w:rsidRDefault="008E03A8" w:rsidP="008E03A8">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hAnsi="Arial Narrow" w:cs="Calibri"/>
                <w:color w:val="auto"/>
              </w:rPr>
              <w:t>B.1.1.30</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tasarım ve onay süreci aşamalarının izlenmesi, iyileştirmeler ve güncellemeler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Programın ders dağılım dengesi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22</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ders dağılımının öğretim elemanlarının uzmanlık alanları ve iş yükleri gözetilerek yapılması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5</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ders dağılımının ders bilgi paketlerinde dengeli yapılması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5</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Program dışından alınan dersler (örgün veya uzaktan) </w:t>
            </w:r>
            <w:r w:rsidR="00B97321" w:rsidRPr="00B95604">
              <w:rPr>
                <w:rFonts w:ascii="Arial Narrow" w:eastAsia="Times New Roman" w:hAnsi="Arial Narrow" w:cs="Calibri"/>
                <w:color w:val="auto"/>
                <w:lang w:eastAsia="tr-TR"/>
              </w:rPr>
              <w:t xml:space="preserve">ve </w:t>
            </w:r>
            <w:r w:rsidRPr="00B95604">
              <w:rPr>
                <w:rFonts w:ascii="Arial Narrow" w:eastAsia="Times New Roman" w:hAnsi="Arial Narrow" w:cs="Calibri"/>
                <w:color w:val="auto"/>
                <w:lang w:eastAsia="tr-TR"/>
              </w:rPr>
              <w:t xml:space="preserve">program çıktılarıyla uyumu </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EE726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EE7264"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programında (müfredat) zorunlu-seçmeli, alan içi-alan dışı ders dengesinin gözetilmesi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5</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programı</w:t>
            </w:r>
            <w:r w:rsidR="00B97321" w:rsidRPr="00B95604">
              <w:rPr>
                <w:rFonts w:ascii="Arial Narrow" w:eastAsia="Times New Roman" w:hAnsi="Arial Narrow" w:cs="Calibri"/>
                <w:color w:val="auto"/>
                <w:lang w:eastAsia="tr-TR"/>
              </w:rPr>
              <w:t xml:space="preserve"> </w:t>
            </w:r>
            <w:proofErr w:type="spellStart"/>
            <w:r w:rsidR="00B97321" w:rsidRPr="00B95604">
              <w:rPr>
                <w:rFonts w:ascii="Arial Narrow" w:eastAsia="Times New Roman" w:hAnsi="Arial Narrow" w:cs="Calibri"/>
                <w:color w:val="auto"/>
                <w:lang w:eastAsia="tr-TR"/>
              </w:rPr>
              <w:t>dışın</w:t>
            </w:r>
            <w:r w:rsidRPr="00B95604">
              <w:rPr>
                <w:rFonts w:ascii="Arial Narrow" w:eastAsia="Times New Roman" w:hAnsi="Arial Narrow" w:cs="Calibri"/>
                <w:color w:val="auto"/>
                <w:lang w:eastAsia="tr-TR"/>
              </w:rPr>
              <w:t>da</w:t>
            </w:r>
            <w:r w:rsidR="00B97321" w:rsidRPr="00B95604">
              <w:rPr>
                <w:rFonts w:ascii="Arial Narrow" w:eastAsia="Times New Roman" w:hAnsi="Arial Narrow" w:cs="Calibri"/>
                <w:color w:val="auto"/>
                <w:lang w:eastAsia="tr-TR"/>
              </w:rPr>
              <w:t>nalınan</w:t>
            </w:r>
            <w:proofErr w:type="spellEnd"/>
            <w:r w:rsidR="00B97321" w:rsidRPr="00B95604">
              <w:rPr>
                <w:rFonts w:ascii="Arial Narrow" w:eastAsia="Times New Roman" w:hAnsi="Arial Narrow" w:cs="Calibri"/>
                <w:color w:val="auto"/>
                <w:lang w:eastAsia="tr-TR"/>
              </w:rPr>
              <w:t xml:space="preserve"> dersler </w:t>
            </w:r>
            <w:r w:rsidRPr="00B95604">
              <w:rPr>
                <w:rFonts w:ascii="Arial Narrow" w:eastAsia="Times New Roman" w:hAnsi="Arial Narrow" w:cs="Calibri"/>
                <w:color w:val="auto"/>
                <w:lang w:eastAsia="tr-TR"/>
              </w:rPr>
              <w:t xml:space="preserve">(müfredat) </w:t>
            </w:r>
            <w:r w:rsidR="00B97321" w:rsidRPr="00B95604">
              <w:rPr>
                <w:rFonts w:ascii="Arial Narrow" w:eastAsia="Times New Roman" w:hAnsi="Arial Narrow" w:cs="Calibri"/>
                <w:color w:val="auto"/>
                <w:lang w:eastAsia="tr-TR"/>
              </w:rPr>
              <w:t xml:space="preserve">ile </w:t>
            </w:r>
            <w:r w:rsidRPr="00B95604">
              <w:rPr>
                <w:rFonts w:ascii="Arial Narrow" w:eastAsia="Times New Roman" w:hAnsi="Arial Narrow" w:cs="Calibri"/>
                <w:color w:val="auto"/>
                <w:lang w:eastAsia="tr-TR"/>
              </w:rPr>
              <w:t>kültürel derinlik ve farklı disiplinleri tanıma imkânının verilmesi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Öğrencinin müfredatı ve ders programının (ders sayısı ve haftalık ders saati) dışında akademik olmayan etkinliklere de zaman ayırabileceği şekilde düzenlenmesi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0673B9"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Kadrolu öğretim elemanlarının haftalık ders saati sayısının iki dönemlik ortalaması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0673B9"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25</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 bilgi paketlerinin amaca uygunluğu ve işlerliğinin izlenmesi, değerlendirilmesi ve iyileştirmeler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Ders kazanımlarının program çıktılarıyla uyumu</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16</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 kazanımlarının program çıktıları ile eşleştirmesi ve uyumu (yönerge, planlanma ve uygulamalar)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Program çıktıları ve ders kazanımlarının TYÇÇ ile ilişkilendirilmesi (uygulama, değişim programları, staj ve projeler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tanımlanmış iş yükü kredileri, öğrenci geri bildirimleri uygulamaları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Derslerin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 xml:space="preserve"> kazan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n program </w:t>
            </w:r>
            <w:r w:rsidRPr="00B95604">
              <w:rPr>
                <w:rFonts w:ascii="Arial Narrow" w:eastAsia="Times New Roman" w:hAnsi="Arial Narrow" w:cs="Arial Narrow"/>
                <w:color w:val="auto"/>
                <w:lang w:eastAsia="tr-TR"/>
              </w:rPr>
              <w:t>çı</w:t>
            </w:r>
            <w:r w:rsidRPr="00B95604">
              <w:rPr>
                <w:rFonts w:ascii="Arial Narrow" w:eastAsia="Times New Roman" w:hAnsi="Arial Narrow" w:cs="Calibri"/>
                <w:color w:val="auto"/>
                <w:lang w:eastAsia="tr-TR"/>
              </w:rPr>
              <w:t>kt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yla uyumu (m</w:t>
            </w:r>
            <w:r w:rsidRPr="00B95604">
              <w:rPr>
                <w:rFonts w:ascii="Arial Narrow" w:eastAsia="Times New Roman" w:hAnsi="Arial Narrow" w:cs="Arial Narrow"/>
                <w:color w:val="auto"/>
                <w:lang w:eastAsia="tr-TR"/>
              </w:rPr>
              <w:t>ü</w:t>
            </w:r>
            <w:r w:rsidRPr="00B95604">
              <w:rPr>
                <w:rFonts w:ascii="Arial Narrow" w:eastAsia="Times New Roman" w:hAnsi="Arial Narrow" w:cs="Calibri"/>
                <w:color w:val="auto"/>
                <w:lang w:eastAsia="tr-TR"/>
              </w:rPr>
              <w:t xml:space="preserve">fredat </w:t>
            </w:r>
            <w:r w:rsidRPr="00B95604">
              <w:rPr>
                <w:rFonts w:ascii="Arial Narrow" w:eastAsia="Times New Roman" w:hAnsi="Arial Narrow" w:cs="Arial Narrow"/>
                <w:color w:val="auto"/>
                <w:lang w:eastAsia="tr-TR"/>
              </w:rPr>
              <w:t>öğ</w:t>
            </w:r>
            <w:r w:rsidRPr="00B95604">
              <w:rPr>
                <w:rFonts w:ascii="Arial Narrow" w:eastAsia="Times New Roman" w:hAnsi="Arial Narrow" w:cs="Calibri"/>
                <w:color w:val="auto"/>
                <w:lang w:eastAsia="tr-TR"/>
              </w:rPr>
              <w:t>renim hedeflerine ulaşılmasının ölçülmesi)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B.1.3.4</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dışından alınan derslerin (örgün veya uzaktan) program çıktılarıyla uyumu</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Sınav sorularının derslerin içeriği ile uyumu</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Derslerin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 xml:space="preserve"> kazan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n program </w:t>
            </w:r>
            <w:r w:rsidRPr="00B95604">
              <w:rPr>
                <w:rFonts w:ascii="Arial Narrow" w:eastAsia="Times New Roman" w:hAnsi="Arial Narrow" w:cs="Arial Narrow"/>
                <w:color w:val="auto"/>
                <w:lang w:eastAsia="tr-TR"/>
              </w:rPr>
              <w:t>çı</w:t>
            </w:r>
            <w:r w:rsidRPr="00B95604">
              <w:rPr>
                <w:rFonts w:ascii="Arial Narrow" w:eastAsia="Times New Roman" w:hAnsi="Arial Narrow" w:cs="Calibri"/>
                <w:color w:val="auto"/>
                <w:lang w:eastAsia="tr-TR"/>
              </w:rPr>
              <w:t>kt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yla uyumunun de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erlendirilmesi ve güncellemeler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30</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iş yüküne dayalı ders tasarımı süreçleri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Uygulamalı eğitimlerde (staj, mesleki uygulama gibi) ve hareketlilik programlarında kullanılan tanımlı süreçler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Derslerin AKTS </w:t>
            </w:r>
            <w:proofErr w:type="spellStart"/>
            <w:r w:rsidRPr="00B95604">
              <w:rPr>
                <w:rFonts w:ascii="Arial Narrow" w:eastAsia="Times New Roman" w:hAnsi="Arial Narrow" w:cs="Calibri"/>
                <w:color w:val="auto"/>
                <w:lang w:eastAsia="tr-TR"/>
              </w:rPr>
              <w:t>değerleri</w:t>
            </w:r>
            <w:r w:rsidR="00713657" w:rsidRPr="00B95604">
              <w:rPr>
                <w:rFonts w:ascii="Arial Narrow" w:eastAsia="Times New Roman" w:hAnsi="Arial Narrow" w:cs="Calibri"/>
                <w:color w:val="auto"/>
                <w:lang w:eastAsia="tr-TR"/>
              </w:rPr>
              <w:t>nindoğru</w:t>
            </w:r>
            <w:proofErr w:type="spellEnd"/>
            <w:r w:rsidR="00713657" w:rsidRPr="00B95604">
              <w:rPr>
                <w:rFonts w:ascii="Arial Narrow" w:eastAsia="Times New Roman" w:hAnsi="Arial Narrow" w:cs="Calibri"/>
                <w:color w:val="auto"/>
                <w:lang w:eastAsia="tr-TR"/>
              </w:rPr>
              <w:t xml:space="preserve"> </w:t>
            </w:r>
            <w:r w:rsidRPr="00B95604">
              <w:rPr>
                <w:rFonts w:ascii="Arial Narrow" w:eastAsia="Times New Roman" w:hAnsi="Arial Narrow" w:cs="Calibri"/>
                <w:color w:val="auto"/>
                <w:lang w:eastAsia="tr-TR"/>
              </w:rPr>
              <w:t xml:space="preserve">hesaplanması (öğrenci iş yükü takibi ile doğrulanmış; mesleki uygulamalar, değişim programları, staj ve projeler de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edilmiş)</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Derslerin AKTS değerleri hesaplanmasında paydaş katılımı (AKTS hesaplama tabloları ve belgeleri bulunması, öğretim üyeleri ve öğrencilerle yapılan anketler, geri dönütler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Staj ve mesleğe ait uygulamalı öğrenme (3+1, 7+1, kısmi müfredat ve benzeri) fırsatları ve tanımlı süreçler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B.1.4.6</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İş yükü temelli kredilerin transferi ve tanınmasına ilişkin tanımlı süreçleri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B.1.4.7</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Diploma Eki mevcudiyeti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B.1.4.8</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İş yükü temelli kredilerin transferi ve tanınmasına ilişkin güncellemeler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w:t>
            </w:r>
            <w:r w:rsidR="00713657" w:rsidRPr="00B95604">
              <w:rPr>
                <w:rFonts w:ascii="Arial Narrow" w:eastAsia="Times New Roman" w:hAnsi="Arial Narrow" w:cs="Calibri"/>
                <w:color w:val="auto"/>
                <w:lang w:eastAsia="tr-TR"/>
              </w:rPr>
              <w:t>9</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Derslerin AKTS kredileri ve AKTS hesaplama tablolarının takibinin yapılması</w:t>
            </w:r>
            <w:r w:rsidR="00713657" w:rsidRPr="00B95604">
              <w:rPr>
                <w:rFonts w:ascii="Arial Narrow" w:eastAsia="Times New Roman" w:hAnsi="Arial Narrow" w:cs="Calibri"/>
                <w:color w:val="auto"/>
                <w:lang w:eastAsia="tr-TR"/>
              </w:rPr>
              <w:t>, güncellenmesi</w:t>
            </w:r>
            <w:r w:rsidRPr="00B95604">
              <w:rPr>
                <w:rFonts w:ascii="Arial Narrow" w:eastAsia="Times New Roman" w:hAnsi="Arial Narrow" w:cs="Calibri"/>
                <w:color w:val="auto"/>
                <w:lang w:eastAsia="tr-TR"/>
              </w:rPr>
              <w:t xml:space="preserve"> ve paylaşılması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713657"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657" w:rsidRPr="00B95604" w:rsidRDefault="00713657" w:rsidP="00713657">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B.1.4.10</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657" w:rsidRPr="00B95604" w:rsidRDefault="00713657" w:rsidP="00713657">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AKTS ders bilgi paketlerinin (uzaktan ve karma eğitim programları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mevcudiyeti ve paylaşılması</w:t>
            </w:r>
          </w:p>
        </w:tc>
        <w:tc>
          <w:tcPr>
            <w:tcW w:w="425"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r>
      <w:tr w:rsidR="00713657"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657" w:rsidRPr="00B95604" w:rsidRDefault="00713657" w:rsidP="00713657">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Erişilebilen ders bilgi paketi oranı</w:t>
            </w:r>
          </w:p>
        </w:tc>
        <w:tc>
          <w:tcPr>
            <w:tcW w:w="425"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A43321"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w:t>
            </w:r>
            <w:r w:rsidR="00713657"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r>
      <w:tr w:rsidR="00713657"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657" w:rsidRPr="00B95604" w:rsidRDefault="00713657" w:rsidP="00713657">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B.1.4.12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iş yüküne dayalı ders tasarımı süreçlerinin izlenmesi ve güncelleştirmeler</w:t>
            </w:r>
          </w:p>
        </w:tc>
        <w:tc>
          <w:tcPr>
            <w:tcW w:w="425"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713657" w:rsidRPr="00B95604" w:rsidRDefault="00713657" w:rsidP="0071365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713657" w:rsidRPr="00B95604" w:rsidRDefault="00713657" w:rsidP="00713657">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093C42" w:rsidRPr="00B95604" w:rsidRDefault="00093C42" w:rsidP="00BB218B">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Programların izlenmesi ve güncellenmesi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19</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Misyon, </w:t>
            </w:r>
            <w:proofErr w:type="gramStart"/>
            <w:r w:rsidRPr="00B95604">
              <w:rPr>
                <w:rFonts w:ascii="Arial Narrow" w:eastAsia="Times New Roman" w:hAnsi="Arial Narrow" w:cs="Calibri"/>
                <w:color w:val="auto"/>
                <w:lang w:eastAsia="tr-TR"/>
              </w:rPr>
              <w:t>vizyon</w:t>
            </w:r>
            <w:proofErr w:type="gramEnd"/>
            <w:r w:rsidRPr="00B95604">
              <w:rPr>
                <w:rFonts w:ascii="Arial Narrow" w:eastAsia="Times New Roman" w:hAnsi="Arial Narrow" w:cs="Calibri"/>
                <w:color w:val="auto"/>
                <w:lang w:eastAsia="tr-TR"/>
              </w:rPr>
              <w:t xml:space="preserve"> ve hedefler doğrultusunda programlarını izlenmesi ve güncellemesi üzere kurduğu mekanizmalar (komisyon, belge, doküman, anket, form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Programın amaçlarına ulaşıp ulaşmadığına ilişkin geri bildirimler</w:t>
            </w:r>
            <w:r w:rsidR="00D17DC3" w:rsidRPr="00B95604">
              <w:rPr>
                <w:rFonts w:ascii="Arial Narrow" w:eastAsia="Times New Roman" w:hAnsi="Arial Narrow" w:cs="Calibri"/>
                <w:color w:val="auto"/>
                <w:lang w:eastAsia="tr-TR"/>
              </w:rPr>
              <w:t>in alınması</w:t>
            </w:r>
            <w:r w:rsidRPr="00B95604">
              <w:rPr>
                <w:rFonts w:ascii="Arial Narrow" w:eastAsia="Times New Roman" w:hAnsi="Arial Narrow" w:cs="Calibri"/>
                <w:color w:val="auto"/>
                <w:lang w:eastAsia="tr-TR"/>
              </w:rPr>
              <w:t xml:space="preserve"> (paydaş bildirimleri, belge, doküman, anket, form vb.).</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Olağan dışı durumlar (doğal afet, salgın gibi) karşısında programların yürütülmesine dönük öğretim modellerinin uygulanması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B.1.5.4</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güncellemesi ile ilgili iyileştirmeler ve değişiklikler konusunda paydaşların bilgilendirildiği uygulamalar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Ön lisans programlarındaki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BA7828" w:rsidP="005A4996">
            <w:pPr>
              <w:spacing w:after="0" w:line="240" w:lineRule="auto"/>
              <w:rPr>
                <w:rFonts w:ascii="Arial Narrow" w:eastAsia="Times New Roman" w:hAnsi="Arial Narrow" w:cs="Calibri"/>
                <w:color w:val="auto"/>
                <w:lang w:eastAsia="tr-TR"/>
              </w:rPr>
            </w:pPr>
            <w:r>
              <w:rPr>
                <w:rFonts w:ascii="Arial Narrow" w:eastAsia="Times New Roman" w:hAnsi="Arial Narrow" w:cs="Calibri"/>
                <w:color w:val="auto"/>
                <w:lang w:eastAsia="tr-TR"/>
              </w:rPr>
              <w:t>222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Lisans programlarındaki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Tezli yüksek lisans programlarındaki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Tezsiz yüksek lisans programlarındaki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Toplam yüksek lisans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programlarındaki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Toplam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BA7828" w:rsidP="005A4996">
            <w:pPr>
              <w:spacing w:after="0" w:line="240" w:lineRule="auto"/>
              <w:rPr>
                <w:rFonts w:ascii="Arial Narrow" w:eastAsia="Times New Roman" w:hAnsi="Arial Narrow" w:cs="Calibri"/>
                <w:color w:val="auto"/>
                <w:lang w:eastAsia="tr-TR"/>
              </w:rPr>
            </w:pPr>
            <w:r>
              <w:rPr>
                <w:rFonts w:ascii="Arial Narrow" w:eastAsia="Times New Roman" w:hAnsi="Arial Narrow" w:cs="Calibri"/>
                <w:color w:val="auto"/>
                <w:lang w:eastAsia="tr-TR"/>
              </w:rPr>
              <w:t>222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Çift ana dal yapan lisans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Yan dal yapan lisans öğrenci sayısı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yapan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Yan dal yapan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Yüksek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Yabancı uyruklu ön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BA7828" w:rsidP="005A4996">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color w:val="auto"/>
                <w:lang w:eastAsia="tr-TR"/>
              </w:rPr>
              <w:t>10/222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yüksek lisans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doktora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öğrenci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jc w:val="center"/>
              <w:rPr>
                <w:rFonts w:ascii="Arial Narrow" w:eastAsia="Times New Roman" w:hAnsi="Arial Narrow" w:cs="Calibri"/>
                <w:b/>
                <w:bCs/>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Ayrılan öğrenci sayısı (mezunlar dışında herhangi bir sebeple ilişiği kesilen)</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TUS sınavında yerleşen mezun sayısı/TUS sınavına giren mezun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DUS sınavında yerleşen mezun sayısı/DUS sınavına giren mezun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EUS sınavında yerleşen mezun sayısı/EUS sınavına giren mezun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B.1.5.27</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Sivil toplum kuruluşlarında staj yapan öğrenciler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(ö</w:t>
            </w:r>
            <w:r w:rsidRPr="00B95604">
              <w:rPr>
                <w:rFonts w:ascii="Arial Narrow" w:eastAsia="Times New Roman" w:hAnsi="Arial Narrow" w:cs="Arial"/>
                <w:color w:val="auto"/>
                <w:lang w:eastAsia="tr-TR"/>
              </w:rPr>
              <w:t>r</w:t>
            </w:r>
            <w:r w:rsidRPr="00B95604">
              <w:rPr>
                <w:rFonts w:ascii="Arial Narrow" w:eastAsia="Times New Roman" w:hAnsi="Arial Narrow" w:cs="Calibri"/>
                <w:color w:val="auto"/>
                <w:lang w:eastAsia="tr-TR"/>
              </w:rPr>
              <w:t>gün, uzaktan, karma, aç</w:t>
            </w:r>
            <w:r w:rsidRPr="00B95604">
              <w:rPr>
                <w:rFonts w:ascii="Arial Narrow" w:eastAsia="Times New Roman" w:hAnsi="Arial Narrow" w:cs="Arial"/>
                <w:color w:val="auto"/>
                <w:lang w:eastAsia="tr-TR"/>
              </w:rPr>
              <w:t>ı</w:t>
            </w:r>
            <w:r w:rsidRPr="00B95604">
              <w:rPr>
                <w:rFonts w:ascii="Arial Narrow" w:eastAsia="Times New Roman" w:hAnsi="Arial Narrow" w:cs="Arial Narrow"/>
                <w:color w:val="auto"/>
                <w:lang w:eastAsia="tr-TR"/>
              </w:rPr>
              <w:t>k</w:t>
            </w:r>
            <w:r w:rsidRPr="00B95604">
              <w:rPr>
                <w:rFonts w:ascii="Arial Narrow" w:eastAsia="Times New Roman" w:hAnsi="Arial Narrow" w:cs="Calibri"/>
                <w:color w:val="auto"/>
                <w:lang w:eastAsia="tr-TR"/>
              </w:rPr>
              <w:t>tan) amaç</w:t>
            </w:r>
            <w:r w:rsidRPr="00B95604">
              <w:rPr>
                <w:rFonts w:ascii="Arial" w:eastAsia="Times New Roman" w:hAnsi="Arial" w:cs="Arial"/>
                <w:color w:val="auto"/>
                <w:lang w:eastAsia="tr-TR"/>
              </w:rPr>
              <w:t>̧</w:t>
            </w:r>
            <w:r w:rsidRPr="00B95604">
              <w:rPr>
                <w:rFonts w:ascii="Arial Narrow" w:eastAsia="Times New Roman" w:hAnsi="Arial Narrow" w:cs="Calibri"/>
                <w:color w:val="auto"/>
                <w:lang w:eastAsia="tr-TR"/>
              </w:rPr>
              <w:t xml:space="preserve"> ve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 xml:space="preserve"> ç</w:t>
            </w:r>
            <w:r w:rsidRPr="00B95604">
              <w:rPr>
                <w:rFonts w:ascii="Arial Narrow" w:eastAsia="Times New Roman" w:hAnsi="Arial Narrow" w:cs="Arial"/>
                <w:color w:val="auto"/>
                <w:lang w:eastAsia="tr-TR"/>
              </w:rPr>
              <w:t>ı</w:t>
            </w:r>
            <w:r w:rsidRPr="00B95604">
              <w:rPr>
                <w:rFonts w:ascii="Arial Narrow" w:eastAsia="Times New Roman" w:hAnsi="Arial Narrow" w:cs="Arial Narrow"/>
                <w:color w:val="auto"/>
                <w:lang w:eastAsia="tr-TR"/>
              </w:rPr>
              <w:t>k</w:t>
            </w:r>
            <w:r w:rsidRPr="00B95604">
              <w:rPr>
                <w:rFonts w:ascii="Arial Narrow" w:eastAsia="Times New Roman" w:hAnsi="Arial Narrow" w:cs="Calibri"/>
                <w:color w:val="auto"/>
                <w:lang w:eastAsia="tr-TR"/>
              </w:rPr>
              <w:t>tı</w:t>
            </w:r>
            <w:r w:rsidRPr="00B95604">
              <w:rPr>
                <w:rFonts w:ascii="Arial Narrow" w:eastAsia="Times New Roman" w:hAnsi="Arial Narrow" w:cs="Arial Narrow"/>
                <w:color w:val="auto"/>
                <w:lang w:eastAsia="tr-TR"/>
              </w:rPr>
              <w:t>l</w:t>
            </w:r>
            <w:r w:rsidRPr="00B95604">
              <w:rPr>
                <w:rFonts w:ascii="Arial Narrow" w:eastAsia="Times New Roman" w:hAnsi="Arial Narrow" w:cs="Calibri"/>
                <w:color w:val="auto"/>
                <w:lang w:eastAsia="tr-TR"/>
              </w:rPr>
              <w:t>arı</w:t>
            </w:r>
            <w:r w:rsidRPr="00B95604">
              <w:rPr>
                <w:rFonts w:ascii="Arial Narrow" w:eastAsia="Times New Roman" w:hAnsi="Arial Narrow" w:cs="Arial Narrow"/>
                <w:color w:val="auto"/>
                <w:lang w:eastAsia="tr-TR"/>
              </w:rPr>
              <w:t>n</w:t>
            </w:r>
            <w:r w:rsidRPr="00B95604">
              <w:rPr>
                <w:rFonts w:ascii="Arial Narrow" w:eastAsia="Times New Roman" w:hAnsi="Arial Narrow" w:cs="Calibri"/>
                <w:color w:val="auto"/>
                <w:lang w:eastAsia="tr-TR"/>
              </w:rPr>
              <w:t>ı</w:t>
            </w:r>
            <w:r w:rsidRPr="00B95604">
              <w:rPr>
                <w:rFonts w:ascii="Arial Narrow" w:eastAsia="Times New Roman" w:hAnsi="Arial Narrow" w:cs="Arial Narrow"/>
                <w:color w:val="auto"/>
                <w:lang w:eastAsia="tr-TR"/>
              </w:rPr>
              <w:t>n</w:t>
            </w:r>
            <w:r w:rsidRPr="00B95604">
              <w:rPr>
                <w:rFonts w:ascii="Arial Narrow" w:eastAsia="Times New Roman" w:hAnsi="Arial Narrow" w:cs="Calibri"/>
                <w:color w:val="auto"/>
                <w:lang w:eastAsia="tr-TR"/>
              </w:rPr>
              <w:t xml:space="preserve"> i</w:t>
            </w:r>
            <w:r w:rsidRPr="00B95604">
              <w:rPr>
                <w:rFonts w:ascii="Arial Narrow" w:eastAsia="Times New Roman" w:hAnsi="Arial Narrow" w:cs="Arial Narrow"/>
                <w:color w:val="auto"/>
                <w:lang w:eastAsia="tr-TR"/>
              </w:rPr>
              <w:t>ç</w:t>
            </w:r>
            <w:r w:rsidRPr="00B95604">
              <w:rPr>
                <w:rFonts w:ascii="Arial Narrow" w:eastAsia="Times New Roman" w:hAnsi="Arial Narrow" w:cs="Calibri"/>
                <w:color w:val="auto"/>
                <w:lang w:eastAsia="tr-TR"/>
              </w:rPr>
              <w:t xml:space="preserve"> ve dış paydaşlarla izlenmesi değerlendirilmesi ve güncellenmesi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5A4996"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Yıllık öz değerlendirme raporlarında eğitim ve öğretim ile ilgili istatistiki gö</w:t>
            </w:r>
            <w:r w:rsidRPr="00B95604">
              <w:rPr>
                <w:rFonts w:ascii="Arial Narrow" w:eastAsia="Times New Roman" w:hAnsi="Arial Narrow" w:cs="Arial"/>
                <w:color w:val="auto"/>
                <w:lang w:eastAsia="tr-TR"/>
              </w:rPr>
              <w:t>s</w:t>
            </w:r>
            <w:r w:rsidRPr="00B95604">
              <w:rPr>
                <w:rFonts w:ascii="Arial Narrow" w:eastAsia="Times New Roman" w:hAnsi="Arial Narrow" w:cs="Calibri"/>
                <w:color w:val="auto"/>
                <w:lang w:eastAsia="tr-TR"/>
              </w:rPr>
              <w:t>tergelerin (her yar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y</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 açı</w:t>
            </w:r>
            <w:r w:rsidRPr="00B95604">
              <w:rPr>
                <w:rFonts w:ascii="Arial Narrow" w:eastAsia="Times New Roman" w:hAnsi="Arial Narrow" w:cs="Arial Narrow"/>
                <w:color w:val="auto"/>
                <w:lang w:eastAsia="tr-TR"/>
              </w:rPr>
              <w:t>l</w:t>
            </w:r>
            <w:r w:rsidRPr="00B95604">
              <w:rPr>
                <w:rFonts w:ascii="Arial Narrow" w:eastAsia="Times New Roman" w:hAnsi="Arial Narrow" w:cs="Calibri"/>
                <w:color w:val="auto"/>
                <w:lang w:eastAsia="tr-TR"/>
              </w:rPr>
              <w:t>an dersler, ö</w:t>
            </w:r>
            <w:r w:rsidRPr="00B95604">
              <w:rPr>
                <w:rFonts w:ascii="Arial Narrow" w:eastAsia="Times New Roman" w:hAnsi="Arial Narrow" w:cs="Arial"/>
                <w:color w:val="auto"/>
                <w:lang w:eastAsia="tr-TR"/>
              </w:rPr>
              <w:t>ğ</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nci say</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baş</w:t>
            </w:r>
            <w:r w:rsidRPr="00B95604">
              <w:rPr>
                <w:rFonts w:ascii="Arial Narrow" w:eastAsia="Times New Roman" w:hAnsi="Arial Narrow" w:cs="Arial"/>
                <w:color w:val="auto"/>
                <w:lang w:eastAsia="tr-TR"/>
              </w:rPr>
              <w:t>a</w:t>
            </w:r>
            <w:r w:rsidRPr="00B95604">
              <w:rPr>
                <w:rFonts w:ascii="Arial Narrow" w:eastAsia="Times New Roman" w:hAnsi="Arial Narrow" w:cs="Calibri"/>
                <w:color w:val="auto"/>
                <w:lang w:eastAsia="tr-TR"/>
              </w:rPr>
              <w:t>rı durumları, geri bildirim sonuçları, ders çeşitliliği, laboratuvar uygulamaları, lisans/lisansüstü</w:t>
            </w:r>
            <w:r w:rsidRPr="00B95604">
              <w:rPr>
                <w:rFonts w:ascii="Arial" w:eastAsia="Times New Roman" w:hAnsi="Arial" w:cs="Arial"/>
                <w:color w:val="auto"/>
                <w:lang w:eastAsia="tr-TR"/>
              </w:rPr>
              <w:t>̈</w:t>
            </w:r>
            <w:r w:rsidRPr="00B95604">
              <w:rPr>
                <w:rFonts w:ascii="Arial Narrow" w:eastAsia="Times New Roman" w:hAnsi="Arial Narrow" w:cs="Calibri"/>
                <w:color w:val="auto"/>
                <w:lang w:eastAsia="tr-TR"/>
              </w:rPr>
              <w:t xml:space="preserve"> dengeleri, ilişki kesme sayıları/nedenleri gibi) izlenmesi, tartışılması, değerlendirilmesi, karşılaştırılması ve kaliteli eğ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tim yö</w:t>
            </w:r>
            <w:r w:rsidRPr="00B95604">
              <w:rPr>
                <w:rFonts w:ascii="Arial Narrow" w:eastAsia="Times New Roman" w:hAnsi="Arial Narrow" w:cs="Arial"/>
                <w:color w:val="auto"/>
                <w:lang w:eastAsia="tr-TR"/>
              </w:rPr>
              <w:t>n</w:t>
            </w:r>
            <w:r w:rsidRPr="00B95604">
              <w:rPr>
                <w:rFonts w:ascii="Arial Narrow" w:eastAsia="Times New Roman" w:hAnsi="Arial Narrow" w:cs="Calibri"/>
                <w:color w:val="auto"/>
                <w:lang w:eastAsia="tr-TR"/>
              </w:rPr>
              <w:t>ün</w:t>
            </w:r>
            <w:r w:rsidRPr="00B95604">
              <w:rPr>
                <w:rFonts w:ascii="Arial Narrow" w:eastAsia="Times New Roman" w:hAnsi="Arial Narrow" w:cs="Arial"/>
                <w:color w:val="auto"/>
                <w:lang w:eastAsia="tr-TR"/>
              </w:rPr>
              <w:t>d</w:t>
            </w:r>
            <w:r w:rsidRPr="00B95604">
              <w:rPr>
                <w:rFonts w:ascii="Arial Narrow" w:eastAsia="Times New Roman" w:hAnsi="Arial Narrow" w:cs="Calibri"/>
                <w:color w:val="auto"/>
                <w:lang w:eastAsia="tr-TR"/>
              </w:rPr>
              <w:t>e geliş</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irilmesi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B.1.5.30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 akreditasyonu planlaması, teşviki ve uygulamaları, akreditasyon stratejisi, akreditasyonun getirileri ve iç kalite gü</w:t>
            </w:r>
            <w:r w:rsidRPr="00B95604">
              <w:rPr>
                <w:rFonts w:ascii="Arial Narrow" w:eastAsia="Times New Roman" w:hAnsi="Arial Narrow" w:cs="Arial"/>
                <w:color w:val="auto"/>
                <w:lang w:eastAsia="tr-TR"/>
              </w:rPr>
              <w:t>v</w:t>
            </w:r>
            <w:r w:rsidRPr="00B95604">
              <w:rPr>
                <w:rFonts w:ascii="Arial Narrow" w:eastAsia="Times New Roman" w:hAnsi="Arial Narrow" w:cs="Calibri"/>
                <w:color w:val="auto"/>
                <w:lang w:eastAsia="tr-TR"/>
              </w:rPr>
              <w:t>ence sistemine katk</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 değ</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rlendirilmesi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B.1.5.31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Programların yıllık öz değerlendirme raporları (program çıktıları açısından değerlendirme)</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2A448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2A448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EE7264" w:rsidRPr="00B95604" w:rsidRDefault="00EE7264"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27</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programlarının tasarlanması, yürütülmesi, değerlendirilmesi ve güncellenmesi faaliyetlerinin yönetimine ilişkin ilke, kurallar, esaslar ve takvim mevcudiyeti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Eğitim ve öğretim süreçlerinin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yapılanması (iş akış şeması, eğitim ve öğretim komisyonu, kurullar, kurallar, ilkeler, görev ve sorumluluklar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süreçlerinin bütüncül olarak yönetilmesi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süreçlerinin amaçlarına ulaşıp ulaşmadığına ilişkin geri bildirimler, bildirimlerin analiz raporları/dokümanları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B.1.6.5</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süreçlerinin yıllık öz değerlendirme raporları (program çıktıları açısından değerlendirme)</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B.1.6.6</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hedeflerine ulaşılıp ulaşılmadığını izleyen sistemler (Bilgi Yönetim Sistemi)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B.1.6.7</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Programların yıllık ve program süresi temelli izlemelerden hareketle yapılan iyileştirmeler (toplumsal katkı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öğretim süreçlerinin iyileştirmeleri ve değişiklikler konusunda paydaşların bilgilendirilmesi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B.1.6.9</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Programlarda öğrenme kazanımı, öğretim programı (müfredat), eğitim hizmetinin verilme biçimi (örgün, uzaktan, karma, açıktan), öğretim yöntemi ve ölçme-değerlendirme uyumu ve tüm bu süreçlerin koordinasyonu üst yönetim tarafından takip edilmesi (izleme ve iyileştirme).</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 xml:space="preserve">Tamamlanan </w:t>
            </w:r>
            <w:proofErr w:type="spellStart"/>
            <w:r w:rsidRPr="00BA7828">
              <w:rPr>
                <w:rFonts w:ascii="Arial Narrow" w:eastAsia="Times New Roman" w:hAnsi="Arial Narrow" w:cs="Calibri"/>
                <w:color w:val="auto"/>
                <w:lang w:eastAsia="tr-TR"/>
              </w:rPr>
              <w:t>önlisans</w:t>
            </w:r>
            <w:proofErr w:type="spellEnd"/>
            <w:r w:rsidRPr="00BA7828">
              <w:rPr>
                <w:rFonts w:ascii="Arial Narrow" w:eastAsia="Times New Roman" w:hAnsi="Arial Narrow" w:cs="Calibri"/>
                <w:color w:val="auto"/>
                <w:lang w:eastAsia="tr-TR"/>
              </w:rPr>
              <w:t xml:space="preserve"> tezi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BA7828" w:rsidP="005A4996">
            <w:pPr>
              <w:spacing w:after="0" w:line="240" w:lineRule="auto"/>
              <w:rPr>
                <w:rFonts w:ascii="Arial Narrow" w:eastAsia="Times New Roman" w:hAnsi="Arial Narrow" w:cs="Calibri"/>
                <w:color w:val="auto"/>
                <w:lang w:eastAsia="tr-TR"/>
              </w:rPr>
            </w:pPr>
            <w:r>
              <w:rPr>
                <w:rFonts w:ascii="Arial Narrow" w:eastAsia="Times New Roman" w:hAnsi="Arial Narrow" w:cs="Calibri"/>
                <w:color w:val="auto"/>
                <w:lang w:eastAsia="tr-TR"/>
              </w:rPr>
              <w:t>38</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Tamamlanan lisans tezi </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Devam eden yüksek lisans tezi </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doktora tezi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yüksek lisans tezi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doktora tezi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B.1.6.16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Kurumun stratejik planında yer alan eğitim ve öğretim faaliyetlerine ilişkin hedefleri gerçekleştirme yüzdesi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EE7264" w:rsidRPr="00B95604" w:rsidRDefault="00EE7264"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B.2. PROGRAMLARIN YÜRÜTÜLMESİ (ÖĞRENCİ MERKEZLİ ÖĞRENME, ÖĞRETME VE DEĞERLENDİRME)</w:t>
            </w:r>
          </w:p>
        </w:tc>
        <w:tc>
          <w:tcPr>
            <w:tcW w:w="425" w:type="dxa"/>
            <w:tcBorders>
              <w:top w:val="single" w:sz="4" w:space="0" w:color="auto"/>
              <w:left w:val="nil"/>
              <w:bottom w:val="single" w:sz="4" w:space="0" w:color="auto"/>
              <w:right w:val="nil"/>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16</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 bilgi paketlerinde öğrenci merkezli öğretim yöntemleri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Uzaktan eğitime özgü öğretim materyali geliştirme ve öğretim yöntemleri, ilkeler ve mekanizmaları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Aktif ve etkileşimli öğretme yöntemlerine ilişkin tanımlı süreçler ve uygulamalar (yetkinlik temelli, süreç ve performans odaklı, </w:t>
            </w: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bü</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ün</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 xml:space="preserve">eyici, vaka/uygulama temelli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Eğiticilerin eğitimi program içeriğinde öğrenci merkezli öğrenme-öğretme yaklaşımına ilişkin uygulamalar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Eğiticilerin eğitimi program kapsamında ödüllendirmeye dair uygulamalar (eğitimi alanlara yükseltme ve atamalarda puan değerlendirmesi yapılması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Süreçlerin izlenmesine ve buna bağlı iyileştirme çalışmalarına yönelik kanıtlar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5D0018" w:rsidRPr="00B95604" w:rsidRDefault="005D0018"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26</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 merkezli ölçme ve değerlendirme yaklaşımlar (kurallar, planlama,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 görev tanımları)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devamı, sınavlara katılma, başarısını ölçme ve değerlendirmede kullanılan tanımlı süreçler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Ölçme ve değerlendirme çeşitliliğine ilişkin uygulamalar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B.2.2.4</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Örgün/uzaktan/karma derslerde kullanılan </w:t>
            </w:r>
            <w:r w:rsidR="00F92AA2" w:rsidRPr="00B95604">
              <w:rPr>
                <w:rFonts w:ascii="Arial Narrow" w:eastAsia="Times New Roman" w:hAnsi="Arial Narrow" w:cs="Calibri"/>
                <w:color w:val="auto"/>
                <w:lang w:eastAsia="tr-TR"/>
              </w:rPr>
              <w:t>çoklu s</w:t>
            </w:r>
            <w:r w:rsidR="00F92AA2" w:rsidRPr="00B95604">
              <w:rPr>
                <w:rFonts w:ascii="Arial Narrow" w:eastAsia="Times New Roman" w:hAnsi="Arial Narrow" w:cs="Arial Narrow"/>
                <w:color w:val="auto"/>
                <w:lang w:eastAsia="tr-TR"/>
              </w:rPr>
              <w:t>ı</w:t>
            </w:r>
            <w:r w:rsidR="00F92AA2" w:rsidRPr="00B95604">
              <w:rPr>
                <w:rFonts w:ascii="Arial Narrow" w:eastAsia="Times New Roman" w:hAnsi="Arial Narrow" w:cs="Calibri"/>
                <w:color w:val="auto"/>
                <w:lang w:eastAsia="tr-TR"/>
              </w:rPr>
              <w:t>nav olanaklar</w:t>
            </w:r>
            <w:r w:rsidR="00F92AA2"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(programda yer verilen farklı ölçme </w:t>
            </w:r>
            <w:proofErr w:type="spellStart"/>
            <w:proofErr w:type="gramStart"/>
            <w:r w:rsidRPr="00B95604">
              <w:rPr>
                <w:rFonts w:ascii="Arial Narrow" w:eastAsia="Times New Roman" w:hAnsi="Arial Narrow" w:cs="Calibri"/>
                <w:color w:val="auto"/>
                <w:lang w:eastAsia="tr-TR"/>
              </w:rPr>
              <w:t>araçları</w:t>
            </w:r>
            <w:r w:rsidR="00F92AA2" w:rsidRPr="00B95604">
              <w:rPr>
                <w:rFonts w:ascii="Arial Narrow" w:eastAsia="Times New Roman" w:hAnsi="Arial Narrow" w:cs="Calibri"/>
                <w:color w:val="auto"/>
                <w:lang w:eastAsia="tr-TR"/>
              </w:rPr>
              <w:t>,ödev</w:t>
            </w:r>
            <w:proofErr w:type="spellEnd"/>
            <w:proofErr w:type="gramEnd"/>
            <w:r w:rsidR="00F92AA2" w:rsidRPr="00B95604">
              <w:rPr>
                <w:rFonts w:ascii="Arial Narrow" w:eastAsia="Times New Roman" w:hAnsi="Arial Narrow" w:cs="Calibri"/>
                <w:color w:val="auto"/>
                <w:lang w:eastAsia="tr-TR"/>
              </w:rPr>
              <w:t xml:space="preserve">, proje, </w:t>
            </w:r>
            <w:proofErr w:type="spellStart"/>
            <w:r w:rsidR="00F92AA2" w:rsidRPr="00B95604">
              <w:rPr>
                <w:rFonts w:ascii="Arial Narrow" w:eastAsia="Times New Roman" w:hAnsi="Arial Narrow" w:cs="Calibri"/>
                <w:color w:val="auto"/>
                <w:lang w:eastAsia="tr-TR"/>
              </w:rPr>
              <w:t>portfolyo</w:t>
            </w:r>
            <w:proofErr w:type="spellEnd"/>
            <w:r w:rsidR="00F92AA2" w:rsidRPr="00B95604">
              <w:rPr>
                <w:rFonts w:ascii="Arial Narrow" w:eastAsia="Times New Roman" w:hAnsi="Arial Narrow" w:cs="Calibri"/>
                <w:color w:val="auto"/>
                <w:lang w:eastAsia="tr-TR"/>
              </w:rPr>
              <w:t xml:space="preserve"> </w:t>
            </w:r>
            <w:r w:rsidRPr="00B95604">
              <w:rPr>
                <w:rFonts w:ascii="Arial Narrow" w:eastAsia="Times New Roman" w:hAnsi="Arial Narrow" w:cs="Calibri"/>
                <w:color w:val="auto"/>
                <w:lang w:eastAsia="tr-TR"/>
              </w:rPr>
              <w:t>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B.2.2.5</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Ölçme ve değerlendirme uygulamalarının ders kazanımları ve program yeterlilikleriyle ilişkisi (öğrenci iş yüküne etkisi, ders bilgi paketlerindeki ağırlıkları)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F92AA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Ders kazanımlarına ve eğitim türlerine (örgün, uzaktan, karma) uygun sınav yöntemleri</w:t>
            </w:r>
          </w:p>
        </w:tc>
        <w:tc>
          <w:tcPr>
            <w:tcW w:w="425"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r>
      <w:tr w:rsidR="00F92AA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B.2.2.7</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Dezavantajlı gruplar ve çevrimiçi sınavlar gibi özel ölçme türlerine ilişkin mekanizmalar</w:t>
            </w:r>
          </w:p>
        </w:tc>
        <w:tc>
          <w:tcPr>
            <w:tcW w:w="425"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A43321"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F92AA2"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r>
      <w:tr w:rsidR="00F92AA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Sınav uygulama ve güvenliği (örgün/çevrimiçi sınavlar, dezavantajlı gruplara yönelik sınavlar) mekanizmaları</w:t>
            </w:r>
          </w:p>
        </w:tc>
        <w:tc>
          <w:tcPr>
            <w:tcW w:w="425"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r>
      <w:tr w:rsidR="00F92AA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Ölçme-değerlendirmede öğrenci-öğretim elemanı geri bildirimleri (anket, sözlü ve yazılı iletişim, sosyal medya/mail mesajları ve grupları gibi)</w:t>
            </w:r>
          </w:p>
        </w:tc>
        <w:tc>
          <w:tcPr>
            <w:tcW w:w="425"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r>
      <w:tr w:rsidR="00F92AA2"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AA2" w:rsidRPr="00B95604" w:rsidRDefault="00F92AA2" w:rsidP="00F92AA2">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B.2.2.10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Ölçme-değerlendirme amaçlı öğrenci-öğretim elemanı geri bildirimlerinin takibi, kontrol</w:t>
            </w:r>
            <w:r w:rsidRPr="00B95604">
              <w:rPr>
                <w:rFonts w:ascii="Arial Narrow" w:eastAsia="Times New Roman" w:hAnsi="Arial Narrow" w:cs="Arial"/>
                <w:color w:val="auto"/>
                <w:lang w:eastAsia="tr-TR"/>
              </w:rPr>
              <w:t>ü</w:t>
            </w:r>
            <w:r w:rsidRPr="00B95604">
              <w:rPr>
                <w:rFonts w:ascii="Arial Narrow" w:eastAsia="Times New Roman" w:hAnsi="Arial Narrow" w:cs="Calibri"/>
                <w:color w:val="auto"/>
                <w:lang w:eastAsia="tr-TR"/>
              </w:rPr>
              <w:t>, analizi ve iyileştirmeler</w:t>
            </w:r>
          </w:p>
        </w:tc>
        <w:tc>
          <w:tcPr>
            <w:tcW w:w="425"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F92AA2" w:rsidRPr="00B95604" w:rsidRDefault="00F92AA2" w:rsidP="00F92AA2">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F92AA2" w:rsidRPr="00B95604" w:rsidRDefault="00F92AA2" w:rsidP="00F92AA2">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EE7264" w:rsidRPr="00B95604" w:rsidRDefault="00EE7264" w:rsidP="00A67E71">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Öğrenci kabulü, önceki öğrenmenin tanınması ve kredilendirilmesi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15</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Yatay geçiş, yabancı uyruklu öğrenci sınavı, 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programı, </w:t>
            </w:r>
            <w:proofErr w:type="spellStart"/>
            <w:r w:rsidRPr="00B95604">
              <w:rPr>
                <w:rFonts w:ascii="Arial Narrow" w:eastAsia="Times New Roman" w:hAnsi="Arial Narrow" w:cs="Calibri"/>
                <w:color w:val="auto"/>
                <w:lang w:eastAsia="tr-TR"/>
              </w:rPr>
              <w:t>yandal</w:t>
            </w:r>
            <w:proofErr w:type="spellEnd"/>
            <w:r w:rsidRPr="00B95604">
              <w:rPr>
                <w:rFonts w:ascii="Arial Narrow" w:eastAsia="Times New Roman" w:hAnsi="Arial Narrow" w:cs="Calibri"/>
                <w:color w:val="auto"/>
                <w:lang w:eastAsia="tr-TR"/>
              </w:rPr>
              <w:t xml:space="preserve"> (merkezi yerleştirmeyle gelen öğrenci grupları dışındaki) öğrenci kabullerinde </w:t>
            </w:r>
            <w:proofErr w:type="spellStart"/>
            <w:r w:rsidRPr="00B95604">
              <w:rPr>
                <w:rFonts w:ascii="Arial Narrow" w:eastAsia="Times New Roman" w:hAnsi="Arial Narrow" w:cs="Calibri"/>
                <w:color w:val="auto"/>
                <w:lang w:eastAsia="tr-TR"/>
              </w:rPr>
              <w:t>formal</w:t>
            </w:r>
            <w:proofErr w:type="spellEnd"/>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non-formal</w:t>
            </w:r>
            <w:proofErr w:type="spellEnd"/>
            <w:r w:rsidRPr="00B95604">
              <w:rPr>
                <w:rFonts w:ascii="Arial Narrow" w:eastAsia="Times New Roman" w:hAnsi="Arial Narrow" w:cs="Calibri"/>
                <w:color w:val="auto"/>
                <w:lang w:eastAsia="tr-TR"/>
              </w:rPr>
              <w:t xml:space="preserve"> ve </w:t>
            </w:r>
            <w:proofErr w:type="spellStart"/>
            <w:r w:rsidRPr="00B95604">
              <w:rPr>
                <w:rFonts w:ascii="Arial Narrow" w:eastAsia="Times New Roman" w:hAnsi="Arial Narrow" w:cs="Calibri"/>
                <w:color w:val="auto"/>
                <w:lang w:eastAsia="tr-TR"/>
              </w:rPr>
              <w:t>informal</w:t>
            </w:r>
            <w:proofErr w:type="spellEnd"/>
            <w:r w:rsidRPr="00B95604">
              <w:rPr>
                <w:rFonts w:ascii="Arial Narrow" w:eastAsia="Times New Roman" w:hAnsi="Arial Narrow" w:cs="Calibri"/>
                <w:color w:val="auto"/>
                <w:lang w:eastAsia="tr-TR"/>
              </w:rPr>
              <w:t xml:space="preserve"> öğrenmelerin (diploma, transkript gibi) tanınması süreçleri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 kabulüne (merkezi yerleştirmeyle gelen öğrenci grupları dışında kalan öğrenciler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ilişkin tanımlı ilke ve kurallar, diploma, sertifika, belge istenmesi ve kontrolleri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Önceki öğrenmenin (örgün, yayg</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 uzaktan/karma 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itim ve serbest öğrenme yoluyla edinilen bilgi, beceriler ve öğrenci iş yükü temelli krediler) tanınması ve kredilendirilmesi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Uluslararasılaşma</w:t>
            </w:r>
            <w:proofErr w:type="spellEnd"/>
            <w:r w:rsidRPr="00B95604">
              <w:rPr>
                <w:rFonts w:ascii="Arial Narrow" w:eastAsia="Times New Roman" w:hAnsi="Arial Narrow" w:cs="Calibri"/>
                <w:color w:val="auto"/>
                <w:lang w:eastAsia="tr-TR"/>
              </w:rPr>
              <w:t xml:space="preserve"> politikasına uygun hareketlilik faaliyetleri (öğrenciyi destek, teşvik, kolaylaşt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c</w:t>
            </w:r>
            <w:r w:rsidRPr="00B95604">
              <w:rPr>
                <w:rFonts w:ascii="Arial Narrow" w:eastAsia="Times New Roman" w:hAnsi="Arial Narrow" w:cs="Arial Narrow"/>
                <w:color w:val="auto"/>
                <w:lang w:eastAsia="tr-TR"/>
              </w:rPr>
              <w:t>ı olan;</w:t>
            </w:r>
            <w:r w:rsidRPr="00B95604">
              <w:rPr>
                <w:rFonts w:ascii="Arial Narrow" w:eastAsia="Times New Roman" w:hAnsi="Arial Narrow" w:cs="Calibri"/>
                <w:color w:val="auto"/>
                <w:lang w:eastAsia="tr-TR"/>
              </w:rPr>
              <w:t xml:space="preserve"> kredi kayb</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na yol a</w:t>
            </w:r>
            <w:r w:rsidRPr="00B95604">
              <w:rPr>
                <w:rFonts w:ascii="Arial Narrow" w:eastAsia="Times New Roman" w:hAnsi="Arial Narrow" w:cs="Arial Narrow"/>
                <w:color w:val="auto"/>
                <w:lang w:eastAsia="tr-TR"/>
              </w:rPr>
              <w:t>ç</w:t>
            </w:r>
            <w:r w:rsidRPr="00B95604">
              <w:rPr>
                <w:rFonts w:ascii="Arial Narrow" w:eastAsia="Times New Roman" w:hAnsi="Arial Narrow" w:cs="Calibri"/>
                <w:color w:val="auto"/>
                <w:lang w:eastAsia="tr-TR"/>
              </w:rPr>
              <w:t>mayan)</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A43321"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5A4996"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Uygulamaların tanımlı süreçlerle uyumu ve sürekliliği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Paydaşlardan alınan bilgilerin değerlendirildiği mekanizmalar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43321"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05343A" w:rsidRPr="00B95604" w:rsidRDefault="0005343A"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2.4</w:t>
            </w:r>
            <w:proofErr w:type="gramEnd"/>
            <w:r w:rsidRPr="00B95604">
              <w:rPr>
                <w:rFonts w:ascii="Arial Narrow" w:eastAsia="Times New Roman" w:hAnsi="Arial Narrow" w:cs="Calibri"/>
                <w:b/>
                <w:bCs/>
                <w:color w:val="auto"/>
                <w:lang w:eastAsia="tr-TR"/>
              </w:rPr>
              <w:t>. Yeterliliklerin sertifikalandırılması ve diploma</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14</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Yeterliliklerin onayı, mezuniyet koşulları, mezuniyet karar süreçleri açık, anlaşılır, kapsamlı ve tutarlı şekilde tanımlanmış ve kamuoyu ile paylaşılması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Öğrencinin akademik ve kariyer gelişimini izlemek, diploma onayı ve yeterliliklerin sertifikalandırılmasına ilişkin tanımlı süreç ve uygulamalar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Yatay geçiş, yabancı uyruklu öğrenci sınavı, 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programı, </w:t>
            </w:r>
            <w:proofErr w:type="spellStart"/>
            <w:r w:rsidRPr="00B95604">
              <w:rPr>
                <w:rFonts w:ascii="Arial Narrow" w:eastAsia="Times New Roman" w:hAnsi="Arial Narrow" w:cs="Calibri"/>
                <w:color w:val="auto"/>
                <w:lang w:eastAsia="tr-TR"/>
              </w:rPr>
              <w:t>yandal</w:t>
            </w:r>
            <w:proofErr w:type="spellEnd"/>
            <w:r w:rsidRPr="00B95604">
              <w:rPr>
                <w:rFonts w:ascii="Arial Narrow" w:eastAsia="Times New Roman" w:hAnsi="Arial Narrow" w:cs="Calibri"/>
                <w:color w:val="auto"/>
                <w:lang w:eastAsia="tr-TR"/>
              </w:rPr>
              <w:t xml:space="preserve"> öğrenci (Merkezi yerleştirmeyle gelen öğrenci grupları dışında kalan) kabullerinde uygulanan </w:t>
            </w:r>
            <w:proofErr w:type="gramStart"/>
            <w:r w:rsidRPr="00B95604">
              <w:rPr>
                <w:rFonts w:ascii="Arial Narrow" w:eastAsia="Times New Roman" w:hAnsi="Arial Narrow" w:cs="Calibri"/>
                <w:color w:val="auto"/>
                <w:lang w:eastAsia="tr-TR"/>
              </w:rPr>
              <w:t>kriterler</w:t>
            </w:r>
            <w:proofErr w:type="gramEnd"/>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iş yükü kredisinin değişim programlarında herhangi bir ek çalışmaya gerek kalmaksızın tanınması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TYÇ </w:t>
            </w:r>
            <w:proofErr w:type="gramStart"/>
            <w:r w:rsidRPr="00B95604">
              <w:rPr>
                <w:rFonts w:ascii="Arial Narrow" w:eastAsia="Times New Roman" w:hAnsi="Arial Narrow" w:cs="Calibri"/>
                <w:color w:val="auto"/>
                <w:lang w:eastAsia="tr-TR"/>
              </w:rPr>
              <w:t>logolu</w:t>
            </w:r>
            <w:proofErr w:type="gramEnd"/>
            <w:r w:rsidRPr="00B95604">
              <w:rPr>
                <w:rFonts w:ascii="Arial Narrow" w:eastAsia="Times New Roman" w:hAnsi="Arial Narrow" w:cs="Calibri"/>
                <w:color w:val="auto"/>
                <w:lang w:eastAsia="tr-TR"/>
              </w:rPr>
              <w:t xml:space="preserve"> diploma uygulamaları (program yeterlilik süreçlerinin ve gerekli kriterlerin sağlanması, başvuru koşullarının karşılanması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B.2.4.6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Sertifikalandırma ve diploma işlemlerinin tanımlı süreçlere uygun olarak yürütülmesi</w:t>
            </w:r>
            <w:r w:rsidR="0085402A" w:rsidRPr="00B95604">
              <w:rPr>
                <w:rFonts w:ascii="Arial Narrow" w:eastAsia="Times New Roman" w:hAnsi="Arial Narrow" w:cs="Calibri"/>
                <w:color w:val="auto"/>
                <w:lang w:eastAsia="tr-TR"/>
              </w:rPr>
              <w:t>, değerlendirilmesi</w:t>
            </w:r>
            <w:r w:rsidRPr="00B95604">
              <w:rPr>
                <w:rFonts w:ascii="Arial Narrow" w:eastAsia="Times New Roman" w:hAnsi="Arial Narrow" w:cs="Calibri"/>
                <w:color w:val="auto"/>
                <w:lang w:eastAsia="tr-TR"/>
              </w:rPr>
              <w:t xml:space="preserve"> ve izlenmesi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05343A" w:rsidRPr="00B95604" w:rsidRDefault="0005343A" w:rsidP="00A67E71">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B.3. ÖĞRENME KAYNAKLARI VE AKADEMİK DESTEK HİZMETLERİ</w:t>
            </w:r>
          </w:p>
        </w:tc>
        <w:tc>
          <w:tcPr>
            <w:tcW w:w="425" w:type="dxa"/>
            <w:tcBorders>
              <w:top w:val="nil"/>
              <w:left w:val="nil"/>
              <w:bottom w:val="single" w:sz="4" w:space="0" w:color="auto"/>
              <w:right w:val="nil"/>
            </w:tcBorders>
          </w:tcPr>
          <w:p w:rsidR="005A4996" w:rsidRPr="00B95604" w:rsidRDefault="005A4996" w:rsidP="005A4996">
            <w:pPr>
              <w:spacing w:after="0" w:line="240" w:lineRule="auto"/>
              <w:jc w:val="both"/>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5A4996" w:rsidRPr="00B95604" w:rsidRDefault="005A4996" w:rsidP="005A4996">
            <w:pPr>
              <w:spacing w:after="0" w:line="240" w:lineRule="auto"/>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5A4996" w:rsidRPr="00B95604" w:rsidRDefault="005A4996" w:rsidP="005A4996">
            <w:pPr>
              <w:spacing w:after="0" w:line="240" w:lineRule="auto"/>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4996" w:rsidRPr="00B95604" w:rsidRDefault="00262B65"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34</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Öğrenme yönetim sistemi (Eğitim-öğretim ihtiyaçlarına cevap veren, eş zamanlı ve eş zamansız öğrenme, zenginleştirilmiş içerik geliştirme, ölçme ve değerlendirme, </w:t>
            </w:r>
            <w:proofErr w:type="spellStart"/>
            <w:r w:rsidRPr="00B95604">
              <w:rPr>
                <w:rFonts w:ascii="Arial Narrow" w:eastAsia="Times New Roman" w:hAnsi="Arial Narrow" w:cs="Calibri"/>
                <w:color w:val="auto"/>
                <w:lang w:eastAsia="tr-TR"/>
              </w:rPr>
              <w:t>hizmetiçi</w:t>
            </w:r>
            <w:proofErr w:type="spellEnd"/>
            <w:r w:rsidRPr="00B95604">
              <w:rPr>
                <w:rFonts w:ascii="Arial Narrow" w:eastAsia="Times New Roman" w:hAnsi="Arial Narrow" w:cs="Calibri"/>
                <w:color w:val="auto"/>
                <w:lang w:eastAsia="tr-TR"/>
              </w:rPr>
              <w:t xml:space="preserve"> eğitim amaçlı)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Öğrenme kaynakları ve bu kaynakların yeterlilik durumu (sınıf, laboratuvar, kütüphane, stüdyo, ders kitaplar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çevrimiçi kitaplar/belgeler/videolar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el kitabı (öğrenme ortam ve kaynaklarını anlatan)</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Öğrencilerin kaynaklara (kütüphane, laboratuvar gibi) </w:t>
            </w:r>
            <w:r w:rsidR="0085402A" w:rsidRPr="00B95604">
              <w:rPr>
                <w:rFonts w:ascii="Arial Narrow" w:eastAsia="Times New Roman" w:hAnsi="Arial Narrow" w:cs="Calibri"/>
                <w:color w:val="auto"/>
                <w:lang w:eastAsia="tr-TR"/>
              </w:rPr>
              <w:t xml:space="preserve">kolay </w:t>
            </w:r>
            <w:r w:rsidRPr="00B95604">
              <w:rPr>
                <w:rFonts w:ascii="Arial Narrow" w:eastAsia="Times New Roman" w:hAnsi="Arial Narrow" w:cs="Calibri"/>
                <w:color w:val="auto"/>
                <w:lang w:eastAsia="tr-TR"/>
              </w:rPr>
              <w:t>erişim</w:t>
            </w:r>
            <w:r w:rsidR="0085402A" w:rsidRPr="00B95604">
              <w:rPr>
                <w:rFonts w:ascii="Arial Narrow" w:eastAsia="Times New Roman" w:hAnsi="Arial Narrow" w:cs="Calibri"/>
                <w:color w:val="auto"/>
                <w:lang w:eastAsia="tr-TR"/>
              </w:rPr>
              <w:t xml:space="preserve"> </w:t>
            </w:r>
            <w:proofErr w:type="gramStart"/>
            <w:r w:rsidR="0085402A" w:rsidRPr="00B95604">
              <w:rPr>
                <w:rFonts w:ascii="Arial Narrow" w:eastAsia="Times New Roman" w:hAnsi="Arial Narrow" w:cs="Calibri"/>
                <w:color w:val="auto"/>
                <w:lang w:eastAsia="tr-TR"/>
              </w:rPr>
              <w:t>imkanları</w:t>
            </w:r>
            <w:proofErr w:type="gramEnd"/>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Öğrenme kaynaklarına erişilebilirliğin (uzaktan eğitim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izlenmesi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Bilinen dışında öğrenme yönetim sistemi uygulamaları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Öğrencilere sunulan öğrenme kaynakları ile ilgili öğrenci geri bildirimleri (anketler, mesajlar, e postalar, danışmanlara erişim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 araştırma alanlarının toplam miktarı (m</w:t>
            </w:r>
            <w:r w:rsidR="0085402A" w:rsidRPr="00B95604">
              <w:rPr>
                <w:rFonts w:ascii="Arial Narrow" w:eastAsia="Times New Roman" w:hAnsi="Arial Narrow" w:cs="Calibri"/>
                <w:color w:val="auto"/>
                <w:lang w:eastAsia="tr-TR"/>
              </w:rPr>
              <w:t>²</w:t>
            </w:r>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 araştırma alanlarının toplam miktarı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Kütüphane mevcut (basılı) kaynakları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E-kaynaklar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Kütüphane basılı mevcut kaynak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E-kaynak sayısı / toplam öğrenci sayısı oranı</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AC02D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Öğrenme ortamı ve kaynaklarının düzenli izlendiğine ve iyileştirildiğine ilişkin kanıtlar</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1453B3">
        <w:trPr>
          <w:gridAfter w:val="14"/>
          <w:wAfter w:w="2693" w:type="dxa"/>
          <w:trHeight w:val="20"/>
        </w:trPr>
        <w:tc>
          <w:tcPr>
            <w:tcW w:w="737" w:type="dxa"/>
            <w:tcBorders>
              <w:top w:val="nil"/>
              <w:left w:val="nil"/>
              <w:bottom w:val="nil"/>
              <w:right w:val="nil"/>
            </w:tcBorders>
          </w:tcPr>
          <w:p w:rsidR="005A4996" w:rsidRPr="00B95604" w:rsidRDefault="005A4996" w:rsidP="005A4996">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05343A" w:rsidRPr="00B95604" w:rsidRDefault="0005343A" w:rsidP="005A4996">
            <w:pPr>
              <w:spacing w:after="0" w:line="240" w:lineRule="auto"/>
              <w:jc w:val="both"/>
              <w:rPr>
                <w:rFonts w:ascii="Arial Narrow" w:eastAsia="Times New Roman" w:hAnsi="Arial Narrow"/>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c>
          <w:tcPr>
            <w:tcW w:w="425" w:type="dxa"/>
            <w:tcBorders>
              <w:top w:val="single" w:sz="4" w:space="0" w:color="auto"/>
              <w:left w:val="nil"/>
              <w:bottom w:val="single" w:sz="4" w:space="0" w:color="auto"/>
              <w:right w:val="nil"/>
            </w:tcBorders>
            <w:shd w:val="clear" w:color="auto" w:fill="D9D9D9" w:themeFill="background1" w:themeFillShade="D9"/>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D9D9D9" w:themeFill="background1" w:themeFillShade="D9"/>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5A4996" w:rsidRPr="00B95604" w:rsidRDefault="004E481D"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47</w:t>
            </w: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destek hizmetlerinde kullanılan tanımlı süreçler (yönerge, görev dağılımı, takvim, danışmanlık sistemi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AC02D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5A4996"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996" w:rsidRPr="00B95604" w:rsidRDefault="005A4996" w:rsidP="005A4996">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Yeni başlayan öğrencilere uyum araçları (toplantı, kılavuz, broşür, e-kitap gibi)</w:t>
            </w:r>
          </w:p>
        </w:tc>
        <w:tc>
          <w:tcPr>
            <w:tcW w:w="425"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5A4996" w:rsidRPr="00B95604" w:rsidRDefault="005A4996" w:rsidP="005A4996">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5A4996" w:rsidRPr="00B95604" w:rsidRDefault="005A4996" w:rsidP="005A4996">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danışmanlık sisteminde kullanılan tanımlı süreçler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Danışmanlık sistemi (öğrencinin akademik geliş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 xml:space="preserve">mini takip eden, yön gösteren, akademik sorunlarına çözüm sunan ve yüz yüze-çevrimiçi </w:t>
            </w:r>
            <w:proofErr w:type="spellStart"/>
            <w:r w:rsidRPr="00B95604">
              <w:rPr>
                <w:rFonts w:ascii="Arial Narrow" w:eastAsia="Times New Roman" w:hAnsi="Arial Narrow" w:cs="Calibri"/>
                <w:color w:val="auto"/>
                <w:lang w:eastAsia="tr-TR"/>
              </w:rPr>
              <w:t>erişimikolay</w:t>
            </w:r>
            <w:proofErr w:type="spellEnd"/>
            <w:r w:rsidRPr="00B95604">
              <w:rPr>
                <w:rFonts w:ascii="Arial Narrow" w:eastAsia="Times New Roman" w:hAnsi="Arial Narrow" w:cs="Calibri"/>
                <w:color w:val="auto"/>
                <w:lang w:eastAsia="tr-TR"/>
              </w:rPr>
              <w:t xml:space="preserve"> olan)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Uzaktan eğitimde akademik ve teknik öğrenci danışmanlığı mekanizmaları ve tanımlı süreçler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1E299D">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1E299D"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Birimler ve danışmanlar tarafından öğrenciler için çalıştırılan iletişim mekanizmaları (sosyal medya grupları, katılımcı listesi, görüşleri, görüşlerin cevaplanması ve analizi)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Danışman tarafından öğrenciler için çalıştırılan iletişim mekanizmaları (sosyal medya grupları, katılımcı listesi, görüşleri, görüşlerin cevaplanması ve analizi)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Oryantasyonları (katılımcı listesi, görüşleri, görüşlerin analizi)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Psikolojik danışmanlık hizmetleri (planlamalar, kurullar, sorumlular, yüz yüze ve çevrimiçi erişilebilirlik, öğrencilerin bilgisine ve kullanımına sunulmuş hizmetlerin yeterliliğinin takibi)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Kariyer gelişimi hizmetleri (planlamalar, sorumlular, yüz yüze ve çevrimiçi erişilebilirlik, güncellemeler)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Gönüllük çalışmaları kapsamında sivil toplum kuruluşları ile birlikte yürütülen öğrenci etkinlikleri (panel, seminer, konferans, tanıtım videosu, afiş, bilgilendirme toplantısı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Birimler, Sürekli Eğitim Merkezi (SEM), Türkçe Öğretim Merkezi (TÖMER), Dil Merkezi (DİLMER), Sivil Toplum Birimi (STK) ve Engelli Öğrenci Birimi tarafından verilen Sertifikalar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Kariyer Merkezinin gerçekleştirdiği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Üniversitenin sağladığı burslardan faydalanan öğrenciler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Öğrencilere sunulan hizmetlerle ilgili öğrenci geri bildirim araçlarının sonuçları ve izlenmesi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destek süreçlerine ilişkin yapılan güncelleme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612AE7" w:rsidRPr="00B95604" w:rsidRDefault="00612AE7"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22</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Tesis ve altyapılar (teknoloji donanımlı çalışma alanları, birime özgü bilişim olanakları ve uzaktan eğitim)</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Tesis ve altyapılar (öğrencilerin erişilebilirliğine/bilgisine/kullanımına sunulma olanakları; sürekli </w:t>
            </w:r>
            <w:proofErr w:type="spellStart"/>
            <w:r w:rsidRPr="00B95604">
              <w:rPr>
                <w:rFonts w:ascii="Arial Narrow" w:eastAsia="Times New Roman" w:hAnsi="Arial Narrow" w:cs="Calibri"/>
                <w:color w:val="auto"/>
                <w:lang w:eastAsia="tr-TR"/>
              </w:rPr>
              <w:t>çalıştırılabilirliği</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EE7264">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EE7264"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Tesis ve altyapının erişimine ve kullanımına yönelik ilke ve kurallar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Tesis ve altyapının büyüme ve gelişim durumu (birim sayısındaki artış ile fiziksel/teknik/teknolojik alanlardaki yeterlilik önlemleri)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Birime özgü uzaktan eğitim programları ve uygulamaları varsa; bunlara yönelik alt yapı, tesis, donanım ve yazılım durumları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Tesis ve altyapı hizmetlerinin izlenmesi, çeşitlendirilmesi ve iyileştirilmesi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561997" w:rsidRDefault="0085402A" w:rsidP="0085402A">
            <w:pPr>
              <w:spacing w:after="0" w:line="240" w:lineRule="auto"/>
              <w:jc w:val="both"/>
              <w:rPr>
                <w:rFonts w:ascii="Arial Narrow" w:eastAsia="Times New Roman" w:hAnsi="Arial Narrow" w:cs="Calibri"/>
                <w:color w:val="auto"/>
                <w:lang w:eastAsia="tr-TR"/>
              </w:rPr>
            </w:pPr>
            <w:r w:rsidRPr="00561997">
              <w:rPr>
                <w:rFonts w:ascii="Arial Narrow" w:eastAsia="Times New Roman" w:hAnsi="Arial Narrow" w:cs="Calibri"/>
                <w:color w:val="auto"/>
                <w:lang w:eastAsia="tr-TR"/>
              </w:rPr>
              <w:t>Toplam alan</w:t>
            </w:r>
            <w:r w:rsidR="00921694" w:rsidRPr="00561997">
              <w:rPr>
                <w:rFonts w:ascii="Arial Narrow" w:eastAsia="Times New Roman" w:hAnsi="Arial Narrow" w:cs="Calibri"/>
                <w:color w:val="auto"/>
                <w:lang w:eastAsia="tr-TR"/>
              </w:rPr>
              <w:t xml:space="preserve"> (açık ve kapalı)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561997"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38500</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3</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561997" w:rsidRDefault="0085402A" w:rsidP="0085402A">
            <w:pPr>
              <w:spacing w:after="0" w:line="240" w:lineRule="auto"/>
              <w:jc w:val="both"/>
              <w:rPr>
                <w:rFonts w:ascii="Arial Narrow" w:eastAsia="Times New Roman" w:hAnsi="Arial Narrow" w:cs="Calibri"/>
                <w:color w:val="auto"/>
                <w:lang w:eastAsia="tr-TR"/>
              </w:rPr>
            </w:pPr>
            <w:r w:rsidRPr="00561997">
              <w:rPr>
                <w:rFonts w:ascii="Arial Narrow" w:eastAsia="Times New Roman" w:hAnsi="Arial Narrow" w:cs="Calibri"/>
                <w:color w:val="auto"/>
                <w:lang w:eastAsia="tr-TR"/>
              </w:rPr>
              <w:t>Toplam kapalı alan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561997"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1650</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3</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6C7912" w:rsidRPr="00B95604" w:rsidTr="004E481D">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561997"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Eğitim alanlarının </w:t>
            </w:r>
            <w:proofErr w:type="gramStart"/>
            <w:r w:rsidRPr="00B95604">
              <w:rPr>
                <w:rFonts w:ascii="Arial Narrow" w:eastAsia="Times New Roman" w:hAnsi="Arial Narrow" w:cs="Calibri"/>
                <w:color w:val="auto"/>
                <w:lang w:eastAsia="tr-TR"/>
              </w:rPr>
              <w:t>(</w:t>
            </w:r>
            <w:proofErr w:type="gramEnd"/>
            <w:r w:rsidRPr="00B95604">
              <w:rPr>
                <w:rFonts w:ascii="Arial Narrow" w:eastAsia="Times New Roman" w:hAnsi="Arial Narrow" w:cs="Calibri"/>
                <w:color w:val="auto"/>
                <w:lang w:eastAsia="tr-TR"/>
              </w:rPr>
              <w:t xml:space="preserve">sınıf, laboratuvar, salon, </w:t>
            </w:r>
            <w:proofErr w:type="spellStart"/>
            <w:r w:rsidRPr="00B95604">
              <w:rPr>
                <w:rFonts w:ascii="Arial Narrow" w:eastAsia="Times New Roman" w:hAnsi="Arial Narrow" w:cs="Calibri"/>
                <w:color w:val="auto"/>
                <w:lang w:eastAsia="tr-TR"/>
              </w:rPr>
              <w:t>kütü</w:t>
            </w:r>
            <w:r w:rsidR="00561997">
              <w:rPr>
                <w:rFonts w:ascii="Arial Narrow" w:eastAsia="Times New Roman" w:hAnsi="Arial Narrow" w:cs="Calibri"/>
                <w:color w:val="auto"/>
                <w:lang w:eastAsia="tr-TR"/>
              </w:rPr>
              <w:t>alan</w:t>
            </w:r>
            <w:proofErr w:type="spellEnd"/>
          </w:p>
          <w:p w:rsidR="0085402A" w:rsidRPr="00B95604" w:rsidRDefault="0085402A" w:rsidP="0085402A">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phane</w:t>
            </w:r>
            <w:proofErr w:type="spellEnd"/>
            <w:r w:rsidRPr="00B95604">
              <w:rPr>
                <w:rFonts w:ascii="Arial Narrow" w:eastAsia="Times New Roman" w:hAnsi="Arial Narrow" w:cs="Calibri"/>
                <w:color w:val="auto"/>
                <w:lang w:eastAsia="tr-TR"/>
              </w:rPr>
              <w:t>, arazi gibi</w:t>
            </w:r>
            <w:proofErr w:type="gramStart"/>
            <w:r w:rsidRPr="00B95604">
              <w:rPr>
                <w:rFonts w:ascii="Arial Narrow" w:eastAsia="Times New Roman" w:hAnsi="Arial Narrow" w:cs="Calibri"/>
                <w:color w:val="auto"/>
                <w:lang w:eastAsia="tr-TR"/>
              </w:rPr>
              <w:t>)</w:t>
            </w:r>
            <w:proofErr w:type="gramEnd"/>
            <w:r w:rsidRPr="00B95604">
              <w:rPr>
                <w:rFonts w:ascii="Arial Narrow" w:eastAsia="Times New Roman" w:hAnsi="Arial Narrow" w:cs="Calibri"/>
                <w:color w:val="auto"/>
                <w:lang w:eastAsia="tr-TR"/>
              </w:rPr>
              <w:t xml:space="preserve"> </w:t>
            </w:r>
            <w:r w:rsidR="00921694" w:rsidRPr="00B95604">
              <w:rPr>
                <w:rFonts w:ascii="Arial Narrow" w:eastAsia="Times New Roman" w:hAnsi="Arial Narrow" w:cs="Calibri"/>
                <w:color w:val="auto"/>
                <w:lang w:eastAsia="tr-TR"/>
              </w:rPr>
              <w:t>t</w:t>
            </w:r>
            <w:r w:rsidRPr="00B95604">
              <w:rPr>
                <w:rFonts w:ascii="Arial Narrow" w:eastAsia="Times New Roman" w:hAnsi="Arial Narrow" w:cs="Calibri"/>
                <w:color w:val="auto"/>
                <w:lang w:eastAsia="tr-TR"/>
              </w:rPr>
              <w:t>oplamı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20E93"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39500</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6C7912" w:rsidRPr="00B95604" w:rsidTr="004E481D">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alanları</w:t>
            </w:r>
            <w:r w:rsidR="00921694" w:rsidRPr="00B95604">
              <w:rPr>
                <w:rFonts w:ascii="Arial Narrow" w:eastAsia="Times New Roman" w:hAnsi="Arial Narrow" w:cs="Calibri"/>
                <w:color w:val="auto"/>
                <w:lang w:eastAsia="tr-TR"/>
              </w:rPr>
              <w:t>nın</w:t>
            </w:r>
            <w:r w:rsidRPr="00B95604">
              <w:rPr>
                <w:rFonts w:ascii="Arial Narrow" w:eastAsia="Times New Roman" w:hAnsi="Arial Narrow" w:cs="Calibri"/>
                <w:color w:val="auto"/>
                <w:lang w:eastAsia="tr-TR"/>
              </w:rPr>
              <w:t xml:space="preserve"> (laboratuvar, arazi, kütüphane gibi) toplamı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4585"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26</w:t>
            </w:r>
            <w:r w:rsidR="00820E93">
              <w:rPr>
                <w:rFonts w:ascii="Arial Narrow" w:eastAsia="Times New Roman" w:hAnsi="Arial Narrow" w:cs="Calibri"/>
                <w:b/>
                <w:bCs/>
                <w:color w:val="auto"/>
                <w:lang w:eastAsia="tr-TR"/>
              </w:rPr>
              <w:t>50</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6C7912" w:rsidRPr="00B95604" w:rsidTr="004E481D">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ve araştırma alanlarının toplamı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9</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EE7264" w:rsidRPr="00B95604" w:rsidRDefault="00EE7264"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3.4</w:t>
            </w:r>
            <w:proofErr w:type="gramEnd"/>
            <w:r w:rsidRPr="00B95604">
              <w:rPr>
                <w:rFonts w:ascii="Arial Narrow" w:eastAsia="Times New Roman" w:hAnsi="Arial Narrow" w:cs="Calibri"/>
                <w:b/>
                <w:bCs/>
                <w:color w:val="auto"/>
                <w:lang w:eastAsia="tr-TR"/>
              </w:rPr>
              <w:t>. Dezavantajlı gruplar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8</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Dezavantajlı öğrencilere (engelli, yoksul, azınlık, göçmen gibi) sunulan hizmetlerle ilgili planlama ve kurallar (kurullarda temsil, engelsiz üniversite, sosyal </w:t>
            </w:r>
            <w:proofErr w:type="gramStart"/>
            <w:r w:rsidRPr="00B95604">
              <w:rPr>
                <w:rFonts w:ascii="Arial Narrow" w:eastAsia="Times New Roman" w:hAnsi="Arial Narrow" w:cs="Calibri"/>
                <w:color w:val="auto"/>
                <w:lang w:eastAsia="tr-TR"/>
              </w:rPr>
              <w:t>imkanlardan</w:t>
            </w:r>
            <w:proofErr w:type="gramEnd"/>
            <w:r w:rsidRPr="00B95604">
              <w:rPr>
                <w:rFonts w:ascii="Arial Narrow" w:eastAsia="Times New Roman" w:hAnsi="Arial Narrow" w:cs="Calibri"/>
                <w:color w:val="auto"/>
                <w:lang w:eastAsia="tr-TR"/>
              </w:rPr>
              <w:t xml:space="preserve"> faydalandırma uygulamaları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B.3.4.2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Dezavantajlı, kırılgan ve az temsil edilen grupların eğitim olanaklarına erişimi (uzaktan eğitim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eşitlik, hakkaniyet, çeşitlilik ve kapsayıcılık uygulamaları)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Dezavantajlı gruplara yönelik düzenlenen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Dezavantajlı gruplardan alınan geri bildirimlerin izleme ve iyileştirme mekanizmalarında kullanıldığına ilişkin belgeler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Engelsiz üniversite uygulamalarına ilişkin izleme ve iyileştirme kanıtları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3.5</w:t>
            </w:r>
            <w:proofErr w:type="gramEnd"/>
            <w:r w:rsidRPr="00B95604">
              <w:rPr>
                <w:rFonts w:ascii="Arial Narrow" w:eastAsia="Times New Roman" w:hAnsi="Arial Narrow" w:cs="Calibri"/>
                <w:b/>
                <w:bCs/>
                <w:color w:val="auto"/>
                <w:lang w:eastAsia="tr-TR"/>
              </w:rPr>
              <w:t>. Sosyal, kültürel, sportif faaliyetler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19</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Sosyal, kültürel ve sportif faaliyetlerin planlanması ve </w:t>
            </w:r>
            <w:r w:rsidR="00911E5E" w:rsidRPr="00B95604">
              <w:rPr>
                <w:rFonts w:ascii="Arial Narrow" w:eastAsia="Times New Roman" w:hAnsi="Arial Narrow" w:cs="Calibri"/>
                <w:color w:val="auto"/>
                <w:lang w:eastAsia="tr-TR"/>
              </w:rPr>
              <w:t>süreçleri</w:t>
            </w:r>
            <w:r w:rsidRPr="00B95604">
              <w:rPr>
                <w:rFonts w:ascii="Arial Narrow" w:eastAsia="Times New Roman" w:hAnsi="Arial Narrow" w:cs="Calibri"/>
                <w:color w:val="auto"/>
                <w:lang w:eastAsia="tr-TR"/>
              </w:rPr>
              <w:t xml:space="preserve"> (yürüten ve yöneten idari örgütlenme, kurul ve kurallar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i</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ak</w:t>
            </w:r>
            <w:r w:rsidRPr="00B95604">
              <w:rPr>
                <w:rFonts w:ascii="Arial Narrow" w:eastAsia="Times New Roman" w:hAnsi="Arial Narrow" w:cs="Arial Narrow"/>
                <w:color w:val="auto"/>
                <w:lang w:eastAsia="tr-TR"/>
              </w:rPr>
              <w:t>ışş</w:t>
            </w:r>
            <w:r w:rsidRPr="00B95604">
              <w:rPr>
                <w:rFonts w:ascii="Arial Narrow" w:eastAsia="Times New Roman" w:hAnsi="Arial Narrow" w:cs="Calibri"/>
                <w:color w:val="auto"/>
                <w:lang w:eastAsia="tr-TR"/>
              </w:rPr>
              <w:t>emalar</w:t>
            </w:r>
            <w:r w:rsidRPr="00B95604">
              <w:rPr>
                <w:rFonts w:ascii="Arial Narrow" w:eastAsia="Times New Roman" w:hAnsi="Arial Narrow" w:cs="Arial Narrow"/>
                <w:color w:val="auto"/>
                <w:lang w:eastAsia="tr-TR"/>
              </w:rPr>
              <w:t>ı</w:t>
            </w:r>
            <w:proofErr w:type="spellEnd"/>
            <w:r w:rsidRPr="00B95604">
              <w:rPr>
                <w:rFonts w:ascii="Arial Narrow" w:eastAsia="Times New Roman" w:hAnsi="Arial Narrow" w:cs="Calibri"/>
                <w:color w:val="auto"/>
                <w:lang w:eastAsia="tr-TR"/>
              </w:rPr>
              <w:t xml:space="preserve">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3</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 bünyesindeki öğrenci topluluklar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ve etkinlikleri (sosyal, kültürel ve sportif faaliyetlere yönelik mekân, b</w:t>
            </w:r>
            <w:r w:rsidRPr="00B95604">
              <w:rPr>
                <w:rFonts w:ascii="Arial Narrow" w:eastAsia="Times New Roman" w:hAnsi="Arial Narrow" w:cs="Arial Narrow"/>
                <w:color w:val="auto"/>
                <w:lang w:eastAsia="tr-TR"/>
              </w:rPr>
              <w:t>ü</w:t>
            </w:r>
            <w:r w:rsidRPr="00B95604">
              <w:rPr>
                <w:rFonts w:ascii="Arial Narrow" w:eastAsia="Times New Roman" w:hAnsi="Arial Narrow" w:cs="Calibri"/>
                <w:color w:val="auto"/>
                <w:lang w:eastAsia="tr-TR"/>
              </w:rPr>
              <w:t>t</w:t>
            </w:r>
            <w:r w:rsidRPr="00B95604">
              <w:rPr>
                <w:rFonts w:ascii="Arial Narrow" w:eastAsia="Times New Roman" w:hAnsi="Arial Narrow" w:cs="Arial Narrow"/>
                <w:color w:val="auto"/>
                <w:lang w:eastAsia="tr-TR"/>
              </w:rPr>
              <w:t>ç</w:t>
            </w:r>
            <w:r w:rsidRPr="00B95604">
              <w:rPr>
                <w:rFonts w:ascii="Arial Narrow" w:eastAsia="Times New Roman" w:hAnsi="Arial Narrow" w:cs="Calibri"/>
                <w:color w:val="auto"/>
                <w:lang w:eastAsia="tr-TR"/>
              </w:rPr>
              <w:t>e ve rehberlik desteği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toplulukları oluşturma, onaylama, izleme ve değerlendirilmesi (memnuniyet durumları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Faaliyetlerin erişilebilirliği ve fırsat eşitliğini sağlama durumları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Yıl içerisinde öğrencilere yönelik yıllık sportif, kültürel, sosyal faaliyetler (çeşitliliği, türü, konusu, katılımcılar gibi bilgilerle)</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Faaliyetlerde paydaş geri bildirimlerinin alınması ve değerlendirilmesi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TEKNOFEST, TÜBİTAK, TÜBA gibi kuruluşlarca organize edilen yarışmalara katılan öğrenciler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4E481D">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6C7912" w:rsidRPr="00B95604" w:rsidTr="004E481D">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A7828" w:rsidRDefault="0085402A" w:rsidP="0085402A">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Öğrenci Kulüpleri</w:t>
            </w:r>
            <w:r w:rsidR="00911E5E" w:rsidRPr="00BA7828">
              <w:rPr>
                <w:rFonts w:ascii="Arial Narrow" w:eastAsia="Times New Roman" w:hAnsi="Arial Narrow" w:cs="Calibri"/>
                <w:color w:val="auto"/>
                <w:lang w:eastAsia="tr-TR"/>
              </w:rPr>
              <w:t xml:space="preserve"> varlığı ve faaliyetleri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6C7912" w:rsidRPr="00B95604" w:rsidTr="004E481D">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A7828" w:rsidRDefault="0085402A" w:rsidP="0085402A">
            <w:pPr>
              <w:spacing w:after="0" w:line="240" w:lineRule="auto"/>
              <w:jc w:val="both"/>
              <w:rPr>
                <w:rFonts w:ascii="Arial Narrow" w:eastAsia="Times New Roman" w:hAnsi="Arial Narrow" w:cs="Calibri"/>
                <w:color w:val="auto"/>
                <w:lang w:eastAsia="tr-TR"/>
              </w:rPr>
            </w:pPr>
            <w:r w:rsidRPr="00BA7828">
              <w:rPr>
                <w:rFonts w:ascii="Arial Narrow" w:eastAsia="Times New Roman" w:hAnsi="Arial Narrow" w:cs="Calibri"/>
                <w:color w:val="auto"/>
                <w:lang w:eastAsia="tr-TR"/>
              </w:rPr>
              <w:t>Kulüplere kayıtlı öğrenciler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 gençlik ofisi mevcudiyeti ve gönüllük çalışmalarına katılan öğrenci faaliyetleri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Sivil toplum kuruluşları etkinliklerine gönüllülük kapsamında katılan öğrenci faaliyetleri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B.3.5.12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Sosyal, kültürel ve sportif faaliyetlerin izlenmesine ilişkin araçlar, izleme raporları, iyileştirme ve çeşitlendirme kanıtları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612AE7" w:rsidRPr="00B95604" w:rsidRDefault="00612AE7"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bottom"/>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B.4. ÖĞRETİM KADROSU</w:t>
            </w:r>
          </w:p>
        </w:tc>
        <w:tc>
          <w:tcPr>
            <w:tcW w:w="425" w:type="dxa"/>
            <w:tcBorders>
              <w:top w:val="nil"/>
              <w:left w:val="nil"/>
              <w:bottom w:val="single" w:sz="4" w:space="0" w:color="auto"/>
              <w:right w:val="nil"/>
            </w:tcBorders>
          </w:tcPr>
          <w:p w:rsidR="0085402A" w:rsidRPr="00B95604" w:rsidRDefault="0085402A" w:rsidP="0085402A">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85402A" w:rsidRPr="00B95604" w:rsidRDefault="0085402A" w:rsidP="0085402A">
            <w:pPr>
              <w:spacing w:after="0" w:line="240" w:lineRule="auto"/>
              <w:jc w:val="center"/>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20</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Öğretim elemanı atama, yükseltme ve görevlendirme </w:t>
            </w:r>
            <w:proofErr w:type="gramStart"/>
            <w:r w:rsidRPr="00B95604">
              <w:rPr>
                <w:rFonts w:ascii="Arial Narrow" w:eastAsia="Times New Roman" w:hAnsi="Arial Narrow" w:cs="Calibri"/>
                <w:color w:val="auto"/>
                <w:lang w:eastAsia="tr-TR"/>
              </w:rPr>
              <w:t>kriterleri</w:t>
            </w:r>
            <w:proofErr w:type="gramEnd"/>
            <w:r w:rsidRPr="00B95604">
              <w:rPr>
                <w:rFonts w:ascii="Arial Narrow" w:eastAsia="Times New Roman" w:hAnsi="Arial Narrow" w:cs="Calibri"/>
                <w:color w:val="auto"/>
                <w:lang w:eastAsia="tr-TR"/>
              </w:rPr>
              <w:t xml:space="preserve"> (atama-yükseltme kriterleri, yönetmelik, yönerge, süreç tanımları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kadronun uzmanlık alanı ile yürüttükleri ders arasında uyumu</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4</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Dışardan ders vermek üzere görevlendirilenlerin seçimi (kurum içinde uzmanı olmayan dersler için davet edilme usulleri tanımlı ve süreçleri belirli olan)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AC02D6"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kadrosunun eğitim-öğretim performansının izlenmesi (akademik ve idari faaliyetlerinin değerlendirilmesi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AC02D6"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elemanı ders yükü ve dağılım dengesi (öğretim elemanlarının haftalık ders saati ortalaması)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4E481D"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4E481D"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3</w:t>
            </w:r>
            <w:r w:rsidR="0085402A"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üyesi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öğretim üyeleri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elemanı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öğretim elemanları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Öğretim üyesi sayısı (tüm uyruklular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Öğretim elemanı sayısı (tüm uyruklular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Ön lisans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F2C53"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222</w:t>
            </w:r>
            <w:r w:rsidR="00AC02D6"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Lisans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Tezli yüksek lisans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Tezsiz yüksek lisans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Yüksek lisans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programlarındaki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Lisans ve lisansüstü programlarındaki toplam öğrenci sayısı / toplam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A67E71">
              <w:rPr>
                <w:rFonts w:ascii="Arial Narrow" w:eastAsia="Times New Roman" w:hAnsi="Arial Narrow" w:cs="Calibri"/>
                <w:color w:val="auto"/>
                <w:lang w:eastAsia="tr-TR"/>
              </w:rPr>
              <w:t>Toplam öğrenci sayısı /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F2C53" w:rsidP="0085402A">
            <w:pPr>
              <w:spacing w:after="0" w:line="240" w:lineRule="auto"/>
              <w:jc w:val="center"/>
              <w:rPr>
                <w:rFonts w:ascii="Arial Narrow" w:eastAsia="Times New Roman" w:hAnsi="Arial Narrow" w:cs="Calibri"/>
                <w:b/>
                <w:bCs/>
                <w:color w:val="auto"/>
                <w:lang w:eastAsia="tr-TR"/>
              </w:rPr>
            </w:pPr>
            <w:r>
              <w:rPr>
                <w:rFonts w:ascii="Arial Narrow" w:eastAsia="Times New Roman" w:hAnsi="Arial Narrow" w:cs="Calibri"/>
                <w:b/>
                <w:bCs/>
                <w:color w:val="auto"/>
                <w:lang w:eastAsia="tr-TR"/>
              </w:rPr>
              <w:t>222</w:t>
            </w:r>
            <w:r w:rsidR="00AC02D6"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Yabancı uyruklu öğretim elemanı sayısı / toplam öğretim elemanı sayısı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C02D6"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0/3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911E5E"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911E5E" w:rsidRPr="00B95604" w:rsidRDefault="00911E5E"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B.4.1.21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tcPr>
          <w:p w:rsidR="00911E5E" w:rsidRPr="00B95604" w:rsidRDefault="00911E5E"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 veya birim yönetimine destek sunan akademisyenler (yönetim, kurul, komisyon, koordinatörlük, başkanlık ve üyelik gibi)</w:t>
            </w:r>
          </w:p>
        </w:tc>
        <w:tc>
          <w:tcPr>
            <w:tcW w:w="425" w:type="dxa"/>
            <w:tcBorders>
              <w:top w:val="single" w:sz="4" w:space="0" w:color="auto"/>
              <w:left w:val="single" w:sz="4" w:space="0" w:color="auto"/>
              <w:bottom w:val="single" w:sz="4" w:space="0" w:color="auto"/>
              <w:right w:val="single" w:sz="4" w:space="0" w:color="auto"/>
            </w:tcBorders>
          </w:tcPr>
          <w:p w:rsidR="00911E5E" w:rsidRPr="00B95604" w:rsidRDefault="00F25CDC"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911E5E" w:rsidRPr="00B95604" w:rsidRDefault="00911E5E" w:rsidP="0085402A">
            <w:pPr>
              <w:spacing w:after="0" w:line="240" w:lineRule="auto"/>
              <w:jc w:val="center"/>
              <w:rPr>
                <w:rFonts w:ascii="Arial Narrow" w:eastAsia="Times New Roman" w:hAnsi="Arial Narrow" w:cs="Calibri"/>
                <w:b/>
                <w:bCs/>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B.4.1.2</w:t>
            </w:r>
            <w:r w:rsidR="00911E5E" w:rsidRPr="00B95604">
              <w:rPr>
                <w:rFonts w:ascii="Arial Narrow" w:eastAsia="Times New Roman" w:hAnsi="Arial Narrow" w:cs="Calibri"/>
                <w:color w:val="auto"/>
                <w:lang w:eastAsia="tr-TR"/>
              </w:rPr>
              <w:t>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Atama, yükseltme ve görevlendirme </w:t>
            </w:r>
            <w:proofErr w:type="gramStart"/>
            <w:r w:rsidRPr="00B95604">
              <w:rPr>
                <w:rFonts w:ascii="Arial Narrow" w:eastAsia="Times New Roman" w:hAnsi="Arial Narrow" w:cs="Calibri"/>
                <w:color w:val="auto"/>
                <w:lang w:eastAsia="tr-TR"/>
              </w:rPr>
              <w:t>kriterlerinin</w:t>
            </w:r>
            <w:proofErr w:type="gramEnd"/>
            <w:r w:rsidRPr="00B95604">
              <w:rPr>
                <w:rFonts w:ascii="Arial Narrow" w:eastAsia="Times New Roman" w:hAnsi="Arial Narrow" w:cs="Calibri"/>
                <w:color w:val="auto"/>
                <w:lang w:eastAsia="tr-TR"/>
              </w:rPr>
              <w:t xml:space="preserve"> izlenme (performans ölçümü)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r w:rsidR="00F25CDC" w:rsidRPr="00B95604">
              <w:rPr>
                <w:rFonts w:ascii="Arial Narrow" w:eastAsia="Times New Roman" w:hAnsi="Arial Narrow" w:cs="Calibri"/>
                <w:b/>
                <w:bCs/>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bookmarkStart w:id="3" w:name="_Hlk173426154"/>
            <w:r w:rsidRPr="00B95604">
              <w:rPr>
                <w:rFonts w:ascii="Arial Narrow" w:eastAsia="Times New Roman" w:hAnsi="Arial Narrow" w:cs="Calibri"/>
                <w:b/>
                <w:bCs/>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Öğretim yetkinlikleri ve gelişimi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18</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yetkinliği geliştirme süreçleri (ihtiyaç analizleri temelinde planlı, yaygın biçimde yürütülen ve etkisi düzenli olarak izlenen)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bookmarkEnd w:id="3"/>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Eğiticilerin eğitimi uygulamalar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(etkileşimli-aktif ders verme, </w:t>
            </w:r>
            <w:r w:rsidRPr="00B95604">
              <w:rPr>
                <w:rFonts w:ascii="Arial Narrow" w:eastAsia="Times New Roman" w:hAnsi="Arial Narrow" w:cs="Arial Narrow"/>
                <w:color w:val="auto"/>
                <w:lang w:eastAsia="tr-TR"/>
              </w:rPr>
              <w:t>öğ</w:t>
            </w:r>
            <w:r w:rsidRPr="00B95604">
              <w:rPr>
                <w:rFonts w:ascii="Arial Narrow" w:eastAsia="Times New Roman" w:hAnsi="Arial Narrow" w:cs="Calibri"/>
                <w:color w:val="auto"/>
                <w:lang w:eastAsia="tr-TR"/>
              </w:rPr>
              <w:t>rencilerle ileti</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 xml:space="preserve">im kurma, proje yürütme, idari süreçleri kullanma süreçlerine ait kurs, </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ders, seminer gibi kapsamı, veriliş yöntemi, katılım bilgileri olan)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Eğiticilerin eğitimi dışında öğretim elemanı öğretim yetkinliğinin geliştirilmesine yönelik uygulamalar (yurtiçi ve yurtdışı toplantı, etkinlik, proje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B.4.2.4</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Yeni başlayan akademisyenlere yönelik uygulama ve olanaklar (</w:t>
            </w:r>
            <w:r w:rsidR="0084119F" w:rsidRPr="00B95604">
              <w:rPr>
                <w:rFonts w:ascii="Arial Narrow" w:eastAsia="Times New Roman" w:hAnsi="Arial Narrow" w:cs="Calibri"/>
                <w:color w:val="auto"/>
                <w:lang w:eastAsia="tr-TR"/>
              </w:rPr>
              <w:t>t</w:t>
            </w:r>
            <w:r w:rsidRPr="00B95604">
              <w:rPr>
                <w:rFonts w:ascii="Arial Narrow" w:eastAsia="Times New Roman" w:hAnsi="Arial Narrow" w:cs="Calibri"/>
                <w:color w:val="auto"/>
                <w:lang w:eastAsia="tr-TR"/>
              </w:rPr>
              <w:t>anıma, takdim, yerleşme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Eğiticilerin eğitimi programı kapsamında eğitim alan öğretim elemanları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4119F"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84119F" w:rsidRPr="00B95604" w:rsidRDefault="0084119F"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B.4.2.6</w:t>
            </w:r>
          </w:p>
        </w:tc>
        <w:tc>
          <w:tcPr>
            <w:tcW w:w="11624"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yetkinlikleri ve gelişimi etkinliklerine katılan akademisyenlerin sertifikalandırılma ve ödüllendirme mekanizmaları</w:t>
            </w:r>
          </w:p>
        </w:tc>
        <w:tc>
          <w:tcPr>
            <w:tcW w:w="425" w:type="dxa"/>
            <w:tcBorders>
              <w:top w:val="single" w:sz="4" w:space="0" w:color="auto"/>
              <w:left w:val="single" w:sz="4" w:space="0" w:color="auto"/>
              <w:bottom w:val="single" w:sz="4" w:space="0" w:color="auto"/>
              <w:right w:val="single" w:sz="4" w:space="0" w:color="auto"/>
            </w:tcBorders>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4</w:t>
            </w: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98"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40"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129" w:type="dxa"/>
            <w:tcBorders>
              <w:top w:val="single" w:sz="4" w:space="0" w:color="auto"/>
              <w:left w:val="single" w:sz="4" w:space="0" w:color="auto"/>
              <w:bottom w:val="single" w:sz="4" w:space="0" w:color="auto"/>
              <w:right w:val="single" w:sz="4" w:space="0" w:color="auto"/>
            </w:tcBorders>
            <w:shd w:val="clear" w:color="auto" w:fill="auto"/>
          </w:tcPr>
          <w:p w:rsidR="0084119F" w:rsidRPr="00B95604" w:rsidRDefault="0084119F" w:rsidP="0085402A">
            <w:pPr>
              <w:spacing w:after="0" w:line="240" w:lineRule="auto"/>
              <w:rPr>
                <w:rFonts w:ascii="Arial Narrow" w:eastAsia="Times New Roman" w:hAnsi="Arial Narrow" w:cs="Calibri"/>
                <w:color w:val="auto"/>
                <w:lang w:eastAsia="tr-TR"/>
              </w:rPr>
            </w:pPr>
          </w:p>
        </w:tc>
        <w:tc>
          <w:tcPr>
            <w:tcW w:w="851" w:type="dxa"/>
            <w:tcBorders>
              <w:top w:val="single" w:sz="4" w:space="0" w:color="auto"/>
              <w:left w:val="single" w:sz="4" w:space="0" w:color="auto"/>
              <w:bottom w:val="single" w:sz="4" w:space="0" w:color="auto"/>
              <w:right w:val="single" w:sz="4" w:space="0" w:color="auto"/>
            </w:tcBorders>
          </w:tcPr>
          <w:p w:rsidR="0084119F" w:rsidRPr="00B95604" w:rsidRDefault="0084119F"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B.4.2.</w:t>
            </w:r>
            <w:r w:rsidR="0084119F" w:rsidRPr="00B95604">
              <w:rPr>
                <w:rFonts w:ascii="Arial Narrow" w:eastAsia="Times New Roman" w:hAnsi="Arial Narrow" w:cs="Calibri"/>
                <w:color w:val="auto"/>
                <w:lang w:eastAsia="tr-TR"/>
              </w:rPr>
              <w:t>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kadrosunun eğitim-öğretim performansının izlenmesi, değerlendirilmesi ve iyileştirilmesi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EE7264" w:rsidRPr="00B95604" w:rsidRDefault="00EE7264"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4.3</w:t>
            </w:r>
            <w:proofErr w:type="gramEnd"/>
            <w:r w:rsidRPr="00B95604">
              <w:rPr>
                <w:rFonts w:ascii="Arial Narrow" w:eastAsia="Times New Roman" w:hAnsi="Arial Narrow" w:cs="Calibri"/>
                <w:b/>
                <w:bCs/>
                <w:color w:val="auto"/>
                <w:lang w:eastAsia="tr-TR"/>
              </w:rPr>
              <w:t>. Eğitim faaliyetlerine yönelik teşvik ve ödüllendirme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8</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kadrosunun eğitim-öğretim performansını takdir etmek, tanımak ve ödüllendirmek teşvik mekanizmaları/tanımlı süreçler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kadrosunun eğitim-öğretim performansını takdir etme, tanıma ve ödüllendirme uygulamaları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Eğitim ve öğretimi </w:t>
            </w:r>
            <w:proofErr w:type="spellStart"/>
            <w:r w:rsidRPr="00B95604">
              <w:rPr>
                <w:rFonts w:ascii="Arial Narrow" w:eastAsia="Times New Roman" w:hAnsi="Arial Narrow" w:cs="Calibri"/>
                <w:color w:val="auto"/>
                <w:lang w:eastAsia="tr-TR"/>
              </w:rPr>
              <w:t>önceliklendirmek</w:t>
            </w:r>
            <w:proofErr w:type="spellEnd"/>
            <w:r w:rsidRPr="00B95604">
              <w:rPr>
                <w:rFonts w:ascii="Arial Narrow" w:eastAsia="Times New Roman" w:hAnsi="Arial Narrow" w:cs="Calibri"/>
                <w:color w:val="auto"/>
                <w:lang w:eastAsia="tr-TR"/>
              </w:rPr>
              <w:t xml:space="preserve"> üzere atama ve yükseltme </w:t>
            </w:r>
            <w:proofErr w:type="gramStart"/>
            <w:r w:rsidRPr="00B95604">
              <w:rPr>
                <w:rFonts w:ascii="Arial Narrow" w:eastAsia="Times New Roman" w:hAnsi="Arial Narrow" w:cs="Calibri"/>
                <w:color w:val="auto"/>
                <w:lang w:eastAsia="tr-TR"/>
              </w:rPr>
              <w:t>kriterlerinde</w:t>
            </w:r>
            <w:proofErr w:type="gramEnd"/>
            <w:r w:rsidRPr="00B95604">
              <w:rPr>
                <w:rFonts w:ascii="Arial Narrow" w:eastAsia="Times New Roman" w:hAnsi="Arial Narrow" w:cs="Calibri"/>
                <w:color w:val="auto"/>
                <w:lang w:eastAsia="tr-TR"/>
              </w:rPr>
              <w:t xml:space="preserve"> yap</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lan de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erlendirmeler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B.4.3.4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 kadrosunun eğitim-öğretim performansını takdir-tanıma ve ödüllendirmek üzere yürütülen faaliyetlere ilişkin izleme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5F22E5" w:rsidRPr="00B95604" w:rsidRDefault="005F22E5" w:rsidP="0085402A">
            <w:pPr>
              <w:spacing w:after="0" w:line="240" w:lineRule="auto"/>
              <w:jc w:val="both"/>
              <w:rPr>
                <w:rFonts w:ascii="Arial Narrow" w:eastAsia="Times New Roman" w:hAnsi="Arial Narrow"/>
                <w:color w:val="auto"/>
                <w:lang w:eastAsia="tr-TR"/>
              </w:rPr>
            </w:pPr>
          </w:p>
          <w:p w:rsidR="005F22E5" w:rsidRPr="00B95604" w:rsidRDefault="005F22E5"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w:t>
            </w:r>
          </w:p>
        </w:tc>
        <w:tc>
          <w:tcPr>
            <w:tcW w:w="11624" w:type="dxa"/>
            <w:tcBorders>
              <w:top w:val="single" w:sz="4" w:space="0" w:color="auto"/>
              <w:left w:val="nil"/>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C.ARAŞTIRMA VE GELİŞTİRME</w:t>
            </w:r>
          </w:p>
        </w:tc>
        <w:tc>
          <w:tcPr>
            <w:tcW w:w="425" w:type="dxa"/>
            <w:tcBorders>
              <w:top w:val="single" w:sz="4" w:space="0" w:color="auto"/>
              <w:left w:val="nil"/>
              <w:bottom w:val="single" w:sz="4" w:space="0" w:color="auto"/>
              <w:right w:val="nil"/>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nil"/>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624" w:type="dxa"/>
            <w:tcBorders>
              <w:top w:val="nil"/>
              <w:left w:val="nil"/>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C.1. ARAŞTIRMA SÜREÇLERİNİN YÖNETİMİ VE ARAŞTIRMA KAYNAKLARI</w:t>
            </w:r>
          </w:p>
        </w:tc>
        <w:tc>
          <w:tcPr>
            <w:tcW w:w="425" w:type="dxa"/>
            <w:tcBorders>
              <w:top w:val="nil"/>
              <w:left w:val="nil"/>
              <w:bottom w:val="single" w:sz="4" w:space="0" w:color="auto"/>
              <w:right w:val="nil"/>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nil"/>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nil"/>
              <w:left w:val="nil"/>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Araştırma süreçlerinin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6</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politikası ve stratejik amaçları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61437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C.1.1.2</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Araştırma süreçlerin yönetimi ve organizasyon yapısı (benimsenen yaklaşımlar, </w:t>
            </w:r>
            <w:proofErr w:type="gramStart"/>
            <w:r w:rsidRPr="00B95604">
              <w:rPr>
                <w:rFonts w:ascii="Arial Narrow" w:eastAsia="Times New Roman" w:hAnsi="Arial Narrow" w:cs="Calibri"/>
                <w:color w:val="auto"/>
                <w:lang w:eastAsia="tr-TR"/>
              </w:rPr>
              <w:t>motivasyon</w:t>
            </w:r>
            <w:proofErr w:type="gramEnd"/>
            <w:r w:rsidRPr="00B95604">
              <w:rPr>
                <w:rFonts w:ascii="Arial Narrow" w:eastAsia="Times New Roman" w:hAnsi="Arial Narrow" w:cs="Calibri"/>
                <w:color w:val="auto"/>
                <w:lang w:eastAsia="tr-TR"/>
              </w:rPr>
              <w:t xml:space="preserve"> ve yönlendirme işlevinin tasarlanmas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k</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sa ve uzun vadeli hedeflerin netliği ve tanımlanması, araştırma yönetimi ekibi ve görev tanımları, yönetmelik, yönerge, süreç tanımı, rehber, kılavuz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61437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C.1.1.3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Araştırma yönetimi ve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yapısının işlerliğinin izlenmesi ve iyileştirilmesi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İç ve dış kaynaklar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27</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kaynaklarının araştırma stratejisi doğrultusunda yönetildiğini gösteren tanımlı süreçler, (BAP Yönergesi, İç Kaynak Kullanım Yönergesi, araştırma bütçesinin adaletli dağıtımı kural ve komisyonları, sorumlu görevliler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 potansiyelini geliştirilmesi uygulamalar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(proje, konferans kat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seyahat, uzman daveti, kişisel fonlar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rmac</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lara sağlanan iç çekirdek fonlar ve erişiminin kolayl</w:t>
            </w:r>
            <w:r w:rsidRPr="00B95604">
              <w:rPr>
                <w:rFonts w:ascii="Arial Narrow" w:eastAsia="Times New Roman" w:hAnsi="Arial Narrow" w:cs="Arial Narrow"/>
                <w:color w:val="auto"/>
                <w:lang w:eastAsia="tr-TR"/>
              </w:rPr>
              <w:t>ığ</w:t>
            </w:r>
            <w:r w:rsidRPr="00B95604">
              <w:rPr>
                <w:rFonts w:ascii="Arial Narrow" w:eastAsia="Times New Roman" w:hAnsi="Arial Narrow" w:cs="Calibri"/>
                <w:color w:val="auto"/>
                <w:lang w:eastAsia="tr-TR"/>
              </w:rPr>
              <w:t>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C.1.2.4</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İç kaynakların birimler arası dengeli dağılımı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C.1.2.5</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Araştırma iç kaynaklarının yıllar içindeki değişimi; bu </w:t>
            </w:r>
            <w:proofErr w:type="gramStart"/>
            <w:r w:rsidRPr="00B95604">
              <w:rPr>
                <w:rFonts w:ascii="Arial Narrow" w:eastAsia="Times New Roman" w:hAnsi="Arial Narrow" w:cs="Calibri"/>
                <w:color w:val="auto"/>
                <w:lang w:eastAsia="tr-TR"/>
              </w:rPr>
              <w:t>imkanlar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proofErr w:type="gramEnd"/>
            <w:r w:rsidRPr="00B95604">
              <w:rPr>
                <w:rFonts w:ascii="Arial Narrow" w:eastAsia="Times New Roman" w:hAnsi="Arial Narrow" w:cs="Calibri"/>
                <w:color w:val="auto"/>
                <w:lang w:eastAsia="tr-TR"/>
              </w:rPr>
              <w:t xml:space="preserve"> etkinliği, yeterliliği, gelişime aç</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k yanlar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beklentileri karş</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lama düzeyinin de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erlendirilmesi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C.1.2.6</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Misyon ve hedeflerle uyumlu olarak üniversite d</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ş</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ara</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 kaynaklar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 kullanımı (dış kaynak için çalışan destek birimleri ve tanımlı yöntemleri ve 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rmac</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larca bilinirli</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C.1.2.7</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kaynakların kullanımını desteklemek üzere oluşturulmuş yöntem ve birimler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C.1.2.8</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kaynakların dağılımını gösteren kanıtlar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C.1.2.9</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kaynaklarda yıllar itibarıyla gerçekleşen değişimler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C.1.2.10</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çerçevesinde yapılan stratejik ortaklıklar (kamu veya özel)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Araştırma-Geliştirme teşvik ve destek sistemi (araştırmacıların proje </w:t>
            </w:r>
            <w:proofErr w:type="gramStart"/>
            <w:r w:rsidRPr="00B95604">
              <w:rPr>
                <w:rFonts w:ascii="Arial Narrow" w:eastAsia="Times New Roman" w:hAnsi="Arial Narrow" w:cs="Calibri"/>
                <w:color w:val="auto"/>
                <w:lang w:eastAsia="tr-TR"/>
              </w:rPr>
              <w:t>motivasyonunu</w:t>
            </w:r>
            <w:proofErr w:type="gramEnd"/>
            <w:r w:rsidRPr="00B95604">
              <w:rPr>
                <w:rFonts w:ascii="Arial Narrow" w:eastAsia="Times New Roman" w:hAnsi="Arial Narrow" w:cs="Calibri"/>
                <w:color w:val="auto"/>
                <w:lang w:eastAsia="tr-TR"/>
              </w:rPr>
              <w:t xml:space="preserve"> arttırıcı ödül ve rekabetçi yükseltme kriterleri)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Ar-Ge’ye harcanan bütçe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Ar-Ge’ye harcanan yatırım bütçesi oranı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altyapısı ve yapılan iyileştirme/geliştirmeler (laboratuvarları, atölyeleri, merkezleri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birim içi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birim içi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birim dışı destekli proje bütçesi (TÜBİTAK gibi)-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birim dışı destekli proje bütçesi (TÜBİTAK gibi)-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yurtdışı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yurtdışı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Devam eden </w:t>
            </w:r>
            <w:proofErr w:type="spellStart"/>
            <w:r w:rsidRPr="00B95604">
              <w:rPr>
                <w:rFonts w:ascii="Arial Narrow" w:eastAsia="Times New Roman" w:hAnsi="Arial Narrow" w:cs="Calibri"/>
                <w:color w:val="auto"/>
                <w:lang w:eastAsia="tr-TR"/>
              </w:rPr>
              <w:t>sektörel</w:t>
            </w:r>
            <w:proofErr w:type="spellEnd"/>
            <w:r w:rsidRPr="00B95604">
              <w:rPr>
                <w:rFonts w:ascii="Arial Narrow" w:eastAsia="Times New Roman" w:hAnsi="Arial Narrow" w:cs="Calibri"/>
                <w:color w:val="auto"/>
                <w:lang w:eastAsia="tr-TR"/>
              </w:rPr>
              <w:t xml:space="preserve"> paydaş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Tamamlanan </w:t>
            </w:r>
            <w:proofErr w:type="spellStart"/>
            <w:r w:rsidRPr="00B95604">
              <w:rPr>
                <w:rFonts w:ascii="Arial Narrow" w:eastAsia="Times New Roman" w:hAnsi="Arial Narrow" w:cs="Calibri"/>
                <w:color w:val="auto"/>
                <w:lang w:eastAsia="tr-TR"/>
              </w:rPr>
              <w:t>sektörel</w:t>
            </w:r>
            <w:proofErr w:type="spellEnd"/>
            <w:r w:rsidRPr="00B95604">
              <w:rPr>
                <w:rFonts w:ascii="Arial Narrow" w:eastAsia="Times New Roman" w:hAnsi="Arial Narrow" w:cs="Calibri"/>
                <w:color w:val="auto"/>
                <w:lang w:eastAsia="tr-TR"/>
              </w:rPr>
              <w:t xml:space="preserve"> paydaş destekli proje bütçesi- TL</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C.1.2.23</w:t>
            </w:r>
          </w:p>
        </w:tc>
        <w:tc>
          <w:tcPr>
            <w:tcW w:w="116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kaynaklarının çeşitliliği ve yeterliliğinin izlendiğine ve iyileştirildiğine ilişkin kanıtlar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612AE7" w:rsidRPr="00B95604" w:rsidRDefault="00612AE7"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Doktora programları ve doktora sonrası imkanlar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programlarının başvuru süreçleri ve komisyonlar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programlarının kayıtlı öğrencileri ve mezun sayıları ile gelişme eğilimlerinin izlenmesi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sonrası (post-</w:t>
            </w:r>
            <w:proofErr w:type="spellStart"/>
            <w:r w:rsidRPr="00B95604">
              <w:rPr>
                <w:rFonts w:ascii="Arial Narrow" w:eastAsia="Times New Roman" w:hAnsi="Arial Narrow" w:cs="Calibri"/>
                <w:color w:val="auto"/>
                <w:lang w:eastAsia="tr-TR"/>
              </w:rPr>
              <w:t>doc</w:t>
            </w:r>
            <w:proofErr w:type="spellEnd"/>
            <w:r w:rsidRPr="00B95604">
              <w:rPr>
                <w:rFonts w:ascii="Arial Narrow" w:eastAsia="Times New Roman" w:hAnsi="Arial Narrow" w:cs="Calibri"/>
                <w:color w:val="auto"/>
                <w:lang w:eastAsia="tr-TR"/>
              </w:rPr>
              <w:t xml:space="preserve">) </w:t>
            </w:r>
            <w:proofErr w:type="gramStart"/>
            <w:r w:rsidRPr="00B95604">
              <w:rPr>
                <w:rFonts w:ascii="Arial Narrow" w:eastAsia="Times New Roman" w:hAnsi="Arial Narrow" w:cs="Calibri"/>
                <w:color w:val="auto"/>
                <w:lang w:eastAsia="tr-TR"/>
              </w:rPr>
              <w:t>imkanları</w:t>
            </w:r>
            <w:proofErr w:type="gramEnd"/>
            <w:r w:rsidRPr="00B95604">
              <w:rPr>
                <w:rFonts w:ascii="Arial Narrow" w:eastAsia="Times New Roman" w:hAnsi="Arial Narrow" w:cs="Calibri"/>
                <w:color w:val="auto"/>
                <w:lang w:eastAsia="tr-TR"/>
              </w:rPr>
              <w:t>, izlenmesi ve öğrenci sayıları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Kendi mezunlarını işe alma (</w:t>
            </w:r>
            <w:proofErr w:type="spellStart"/>
            <w:r w:rsidRPr="00B95604">
              <w:rPr>
                <w:rFonts w:ascii="Arial Narrow" w:eastAsia="Times New Roman" w:hAnsi="Arial Narrow" w:cs="Calibri"/>
                <w:color w:val="auto"/>
                <w:lang w:eastAsia="tr-TR"/>
              </w:rPr>
              <w:t>inbreeding</w:t>
            </w:r>
            <w:proofErr w:type="spellEnd"/>
            <w:r w:rsidRPr="00B95604">
              <w:rPr>
                <w:rFonts w:ascii="Arial Narrow" w:eastAsia="Times New Roman" w:hAnsi="Arial Narrow" w:cs="Calibri"/>
                <w:color w:val="auto"/>
                <w:lang w:eastAsia="tr-TR"/>
              </w:rPr>
              <w:t>) politikası ve kazanılan akademisyenler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öğrencileri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mezunları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xml:space="preserve"> doktora program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programlarından yararlanan öğrenci/araştırmacı sayıları ve birimlere göre dağılımı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C.1.3.9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Doktora programları ve doktora sonrası </w:t>
            </w:r>
            <w:proofErr w:type="gramStart"/>
            <w:r w:rsidRPr="00B95604">
              <w:rPr>
                <w:rFonts w:ascii="Arial Narrow" w:eastAsia="Times New Roman" w:hAnsi="Arial Narrow" w:cs="Calibri"/>
                <w:color w:val="auto"/>
                <w:lang w:eastAsia="tr-TR"/>
              </w:rPr>
              <w:t>imkanlardan</w:t>
            </w:r>
            <w:proofErr w:type="gramEnd"/>
            <w:r w:rsidRPr="00B95604">
              <w:rPr>
                <w:rFonts w:ascii="Arial Narrow" w:eastAsia="Times New Roman" w:hAnsi="Arial Narrow" w:cs="Calibri"/>
                <w:color w:val="auto"/>
                <w:lang w:eastAsia="tr-TR"/>
              </w:rPr>
              <w:t xml:space="preserve"> faydalanmaya yönelik izleme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nil"/>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C.2. ARAŞTIRMA YETKİNLİĞİ, İŞ BİRLİKLERİ VE DESTEKLER</w:t>
            </w:r>
          </w:p>
        </w:tc>
        <w:tc>
          <w:tcPr>
            <w:tcW w:w="425" w:type="dxa"/>
            <w:tcBorders>
              <w:top w:val="single" w:sz="4" w:space="0" w:color="auto"/>
              <w:left w:val="nil"/>
              <w:bottom w:val="single" w:sz="4" w:space="0" w:color="auto"/>
              <w:right w:val="nil"/>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Araştırma yetkinlikleri ve gelişimi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14</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rma ve geliştirme yetkinliğini geliştirilmesi (eğitim, </w:t>
            </w:r>
            <w:proofErr w:type="spellStart"/>
            <w:r w:rsidRPr="00B95604">
              <w:rPr>
                <w:rFonts w:ascii="Arial Narrow" w:eastAsia="Times New Roman" w:hAnsi="Arial Narrow" w:cs="Calibri"/>
                <w:color w:val="auto"/>
                <w:lang w:eastAsia="tr-TR"/>
              </w:rPr>
              <w:t>çal</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ştay</w:t>
            </w:r>
            <w:proofErr w:type="spellEnd"/>
            <w:r w:rsidRPr="00B95604">
              <w:rPr>
                <w:rFonts w:ascii="Arial Narrow" w:eastAsia="Times New Roman" w:hAnsi="Arial Narrow" w:cs="Calibri"/>
                <w:color w:val="auto"/>
                <w:lang w:eastAsia="tr-TR"/>
              </w:rPr>
              <w:t>, proje pazarlar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Doktora derecesine sahip araştırmacıların değerlendirilmesi (doktora derecesinin alındığı birimlerin dağılımı; kümelenme/uzmanlık birikimi, araştırma hedefleri ile örtüşme konular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 analizi, hedeflerle uyumu)</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61437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araştırma yetkinliğinin geliştirilmesine yönelik planlama, kurallar ve komisyonlar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araştırma yetkinliğinin geliştirilmesine yönelik teşvik mekanizmaları (eğitimler, uluslararası fırsatlar, proje iş birliği çalışmaları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ARGE için dış fonları kullanmaları için araştırmacıları teşvik etmek üzere yürütülen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w:t>
            </w:r>
            <w:r w:rsidR="0084119F" w:rsidRPr="00B95604">
              <w:rPr>
                <w:rFonts w:ascii="Arial Narrow" w:eastAsia="Times New Roman" w:hAnsi="Arial Narrow" w:cs="Calibri"/>
                <w:color w:val="auto"/>
                <w:lang w:eastAsia="tr-TR"/>
              </w:rPr>
              <w:t>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geri bildirimlerine göre yapılan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C.2.1.</w:t>
            </w:r>
            <w:r w:rsidR="0084119F" w:rsidRPr="00B95604">
              <w:rPr>
                <w:rFonts w:ascii="Arial Narrow" w:eastAsia="Times New Roman" w:hAnsi="Arial Narrow" w:cs="Calibri"/>
                <w:color w:val="auto"/>
                <w:lang w:eastAsia="tr-TR"/>
              </w:rPr>
              <w:t>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araştırma yetkinliğinin izlenmesi ve iyileştirilmesi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Ulusal ve uluslararası ortak programlar ve ortak araştırma birimleri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12</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Ulusal ve uluslararası düzeyde ortak programlar ve ortak araştırma birimlerine yönelik tanımlı ve kurallı mekanizmalar (</w:t>
            </w:r>
            <w:proofErr w:type="spellStart"/>
            <w:r w:rsidRPr="00B95604">
              <w:rPr>
                <w:rFonts w:ascii="Arial Narrow" w:eastAsia="Times New Roman" w:hAnsi="Arial Narrow" w:cs="Calibri"/>
                <w:color w:val="auto"/>
                <w:lang w:eastAsia="tr-TR"/>
              </w:rPr>
              <w:t>Kurumlararası</w:t>
            </w:r>
            <w:proofErr w:type="spellEnd"/>
            <w:r w:rsidRPr="00B95604">
              <w:rPr>
                <w:rFonts w:ascii="Arial Narrow" w:eastAsia="Times New Roman" w:hAnsi="Arial Narrow" w:cs="Calibri"/>
                <w:color w:val="auto"/>
                <w:lang w:eastAsia="tr-TR"/>
              </w:rPr>
              <w:t xml:space="preserve"> işbirliklerini, </w:t>
            </w: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xml:space="preserve"> girişimleri, </w:t>
            </w:r>
            <w:proofErr w:type="gramStart"/>
            <w:r w:rsidRPr="00B95604">
              <w:rPr>
                <w:rFonts w:ascii="Arial Narrow" w:eastAsia="Times New Roman" w:hAnsi="Arial Narrow" w:cs="Calibri"/>
                <w:color w:val="auto"/>
                <w:lang w:eastAsia="tr-TR"/>
              </w:rPr>
              <w:t>sinerji</w:t>
            </w:r>
            <w:proofErr w:type="gramEnd"/>
            <w:r w:rsidRPr="00B95604">
              <w:rPr>
                <w:rFonts w:ascii="Arial Narrow" w:eastAsia="Times New Roman" w:hAnsi="Arial Narrow" w:cs="Calibri"/>
                <w:color w:val="auto"/>
                <w:lang w:eastAsia="tr-TR"/>
              </w:rPr>
              <w:t xml:space="preserve"> yaratacak ortak girişimleri özendirecek)</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olunan akademik araştırma ağları ve araştırma birimleri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olunan kamusal araştırma ağları ve araştırma birimleri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olunan iş dünyası araştırma ağları ve araştırma birimleri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Ortak programlar kapsamındaki </w:t>
            </w:r>
            <w:r w:rsidR="0084119F" w:rsidRPr="00B95604">
              <w:rPr>
                <w:rFonts w:ascii="Arial Narrow" w:eastAsia="Times New Roman" w:hAnsi="Arial Narrow" w:cs="Calibri"/>
                <w:color w:val="auto"/>
                <w:lang w:eastAsia="tr-TR"/>
              </w:rPr>
              <w:t>p</w:t>
            </w:r>
            <w:r w:rsidRPr="00B95604">
              <w:rPr>
                <w:rFonts w:ascii="Arial Narrow" w:eastAsia="Times New Roman" w:hAnsi="Arial Narrow" w:cs="Calibri"/>
                <w:color w:val="auto"/>
                <w:lang w:eastAsia="tr-TR"/>
              </w:rPr>
              <w:t>aydaş geri bildirimleri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C.2.2.6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Ortak programlar ve ortak araştırma faaliyetlerinin sistematik izlenmesi ve iyileştirilmesi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nil"/>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C.3. ARAŞTIRMA PERFORMANSI</w:t>
            </w:r>
          </w:p>
        </w:tc>
        <w:tc>
          <w:tcPr>
            <w:tcW w:w="425" w:type="dxa"/>
            <w:tcBorders>
              <w:top w:val="nil"/>
              <w:left w:val="nil"/>
              <w:bottom w:val="single" w:sz="4" w:space="0" w:color="auto"/>
              <w:right w:val="nil"/>
            </w:tcBorders>
          </w:tcPr>
          <w:p w:rsidR="0085402A" w:rsidRPr="00B95604" w:rsidRDefault="0085402A" w:rsidP="0085402A">
            <w:pPr>
              <w:spacing w:after="0" w:line="240" w:lineRule="auto"/>
              <w:jc w:val="both"/>
              <w:rPr>
                <w:rFonts w:ascii="Arial Narrow" w:eastAsia="Times New Roman" w:hAnsi="Arial Narrow" w:cs="Calibri"/>
                <w:b/>
                <w:bCs/>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nil"/>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nil"/>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7</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rma faaliyetleri için tanımlı mekanizmaları (yıllık </w:t>
            </w:r>
            <w:proofErr w:type="gramStart"/>
            <w:r w:rsidRPr="00B95604">
              <w:rPr>
                <w:rFonts w:ascii="Arial Narrow" w:eastAsia="Times New Roman" w:hAnsi="Arial Narrow" w:cs="Calibri"/>
                <w:color w:val="auto"/>
                <w:lang w:eastAsia="tr-TR"/>
              </w:rPr>
              <w:t>bazda</w:t>
            </w:r>
            <w:proofErr w:type="gramEnd"/>
            <w:r w:rsidRPr="00B95604">
              <w:rPr>
                <w:rFonts w:ascii="Arial Narrow" w:eastAsia="Times New Roman" w:hAnsi="Arial Narrow" w:cs="Calibri"/>
                <w:color w:val="auto"/>
                <w:lang w:eastAsia="tr-TR"/>
              </w:rPr>
              <w:t xml:space="preserve"> izleme, hedeflere ulaşma, odak alanlarının üniversite içi/dışı bilinirliği, uluslararası görünürlü</w:t>
            </w:r>
            <w:r w:rsidRPr="00B95604">
              <w:rPr>
                <w:rFonts w:ascii="Arial Narrow" w:eastAsia="Times New Roman" w:hAnsi="Arial Narrow" w:cs="Arial Narrow"/>
                <w:color w:val="auto"/>
                <w:lang w:eastAsia="tr-TR"/>
              </w:rPr>
              <w:t>ğü</w:t>
            </w:r>
            <w:r w:rsidRPr="00B95604">
              <w:rPr>
                <w:rFonts w:ascii="Arial Narrow" w:eastAsia="Times New Roman" w:hAnsi="Arial Narrow" w:cs="Calibri"/>
                <w:color w:val="auto"/>
                <w:lang w:eastAsia="tr-TR"/>
              </w:rPr>
              <w:t>ne dair us</w:t>
            </w:r>
            <w:r w:rsidRPr="00B95604">
              <w:rPr>
                <w:rFonts w:ascii="Arial Narrow" w:eastAsia="Times New Roman" w:hAnsi="Arial Narrow" w:cs="Arial Narrow"/>
                <w:color w:val="auto"/>
                <w:lang w:eastAsia="tr-TR"/>
              </w:rPr>
              <w:t>u</w:t>
            </w:r>
            <w:r w:rsidRPr="00B95604">
              <w:rPr>
                <w:rFonts w:ascii="Arial Narrow" w:eastAsia="Times New Roman" w:hAnsi="Arial Narrow" w:cs="Calibri"/>
                <w:color w:val="auto"/>
                <w:lang w:eastAsia="tr-TR"/>
              </w:rPr>
              <w:t>l ve esaslar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i</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ak</w:t>
            </w:r>
            <w:r w:rsidRPr="00B95604">
              <w:rPr>
                <w:rFonts w:ascii="Arial Narrow" w:eastAsia="Times New Roman" w:hAnsi="Arial Narrow" w:cs="Arial Narrow"/>
                <w:color w:val="auto"/>
                <w:lang w:eastAsia="tr-TR"/>
              </w:rPr>
              <w:t>ışş</w:t>
            </w:r>
            <w:r w:rsidRPr="00B95604">
              <w:rPr>
                <w:rFonts w:ascii="Arial Narrow" w:eastAsia="Times New Roman" w:hAnsi="Arial Narrow" w:cs="Calibri"/>
                <w:color w:val="auto"/>
                <w:lang w:eastAsia="tr-TR"/>
              </w:rPr>
              <w:t>emalar</w:t>
            </w:r>
            <w:r w:rsidRPr="00B95604">
              <w:rPr>
                <w:rFonts w:ascii="Arial Narrow" w:eastAsia="Times New Roman" w:hAnsi="Arial Narrow" w:cs="Arial Narrow"/>
                <w:color w:val="auto"/>
                <w:lang w:eastAsia="tr-TR"/>
              </w:rPr>
              <w:t>ı</w:t>
            </w:r>
            <w:proofErr w:type="spellEnd"/>
            <w:r w:rsidRPr="00B95604">
              <w:rPr>
                <w:rFonts w:ascii="Arial Narrow" w:eastAsia="Times New Roman" w:hAnsi="Arial Narrow" w:cs="Calibri"/>
                <w:color w:val="auto"/>
                <w:lang w:eastAsia="tr-TR"/>
              </w:rPr>
              <w:t xml:space="preserve"> ve g</w:t>
            </w:r>
            <w:r w:rsidRPr="00B95604">
              <w:rPr>
                <w:rFonts w:ascii="Arial Narrow" w:eastAsia="Times New Roman" w:hAnsi="Arial Narrow" w:cs="Arial Narrow"/>
                <w:color w:val="auto"/>
                <w:lang w:eastAsia="tr-TR"/>
              </w:rPr>
              <w:t>ö</w:t>
            </w:r>
            <w:r w:rsidRPr="00B95604">
              <w:rPr>
                <w:rFonts w:ascii="Arial Narrow" w:eastAsia="Times New Roman" w:hAnsi="Arial Narrow" w:cs="Calibri"/>
                <w:color w:val="auto"/>
                <w:lang w:eastAsia="tr-TR"/>
              </w:rPr>
              <w:t>rev sorumlukları, takvim ve kılavuzlar)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hedeflerine ulaşılıp ulaşılmadığını izlemek üzere oluşturulan mekanizmalar (Rakiplerle rekabet, seçilmiş kurumlarla k</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yaslama-</w:t>
            </w:r>
            <w:proofErr w:type="gramStart"/>
            <w:r w:rsidRPr="00B95604">
              <w:rPr>
                <w:rFonts w:ascii="Arial Narrow" w:eastAsia="Times New Roman" w:hAnsi="Arial Narrow" w:cs="Calibri"/>
                <w:color w:val="auto"/>
                <w:lang w:eastAsia="tr-TR"/>
              </w:rPr>
              <w:t>benchmarking</w:t>
            </w:r>
            <w:proofErr w:type="gramEnd"/>
            <w:r w:rsidRPr="00B95604">
              <w:rPr>
                <w:rFonts w:ascii="Arial Narrow" w:eastAsia="Times New Roman" w:hAnsi="Arial Narrow" w:cs="Calibri"/>
                <w:color w:val="auto"/>
                <w:lang w:eastAsia="tr-TR"/>
              </w:rPr>
              <w:t xml:space="preserve"> takibi)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Performans temelinde teşvik ve takdir mekanizmalar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(birime ait)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kurduğu teknoloji şirketi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F25CDC"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dış destekli projeler (TUBİTAK, SANTEZ, AB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dış destekli projeler (TUBİTAK, SANTEZ, AB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Yurt içindeki üniversiteler ile devam eden ortak Ar-Ge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Yurt dışındaki üniversiteler ile tamamlanan ortak Ar-Ge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Ulusal kurum ve kuruluşlar (Bakanlıklar, Belediyeler gibi) tarafından desteklenen ortak Ar-Ge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kurum ve kuruluşlarca desteklenen ortak Ar-Ge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Ulusal seviyede endüstri ile ortak yürütülen Ar-Ge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Öğrencilerin yaptığı endüstriyel/</w:t>
            </w:r>
            <w:proofErr w:type="spellStart"/>
            <w:r w:rsidRPr="00B95604">
              <w:rPr>
                <w:rFonts w:ascii="Arial Narrow" w:eastAsia="Times New Roman" w:hAnsi="Arial Narrow" w:cs="Calibri"/>
                <w:color w:val="auto"/>
                <w:lang w:eastAsia="tr-TR"/>
              </w:rPr>
              <w:t>sektörel</w:t>
            </w:r>
            <w:proofErr w:type="spellEnd"/>
            <w:r w:rsidRPr="00B95604">
              <w:rPr>
                <w:rFonts w:ascii="Arial Narrow" w:eastAsia="Times New Roman" w:hAnsi="Arial Narrow" w:cs="Calibri"/>
                <w:color w:val="auto"/>
                <w:lang w:eastAsia="tr-TR"/>
              </w:rPr>
              <w:t xml:space="preserve"> projeler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Öğrencilerin </w:t>
            </w:r>
            <w:proofErr w:type="spellStart"/>
            <w:r w:rsidRPr="00B95604">
              <w:rPr>
                <w:rFonts w:ascii="Arial Narrow" w:eastAsia="Times New Roman" w:hAnsi="Arial Narrow" w:cs="Calibri"/>
                <w:color w:val="auto"/>
                <w:lang w:eastAsia="tr-TR"/>
              </w:rPr>
              <w:t>teknokent</w:t>
            </w:r>
            <w:proofErr w:type="spellEnd"/>
            <w:r w:rsidRPr="00B95604">
              <w:rPr>
                <w:rFonts w:ascii="Arial Narrow" w:eastAsia="Times New Roman" w:hAnsi="Arial Narrow" w:cs="Calibri"/>
                <w:color w:val="auto"/>
                <w:lang w:eastAsia="tr-TR"/>
              </w:rPr>
              <w:t>/teknoloji transfer ofisi (TTO)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Devam eden destekli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 projeleri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Tamamlanan destekli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destekli lisans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destekli lisans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destekli yüksek lisans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destekli yüksek lisans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Devam eden destekli doktora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Tamamlanan destekli doktora öğrenci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ödüllü </w:t>
            </w:r>
            <w:r w:rsidR="0084119F" w:rsidRPr="00B95604">
              <w:rPr>
                <w:rFonts w:ascii="Arial Narrow" w:eastAsia="Times New Roman" w:hAnsi="Arial Narrow" w:cs="Calibri"/>
                <w:color w:val="auto"/>
                <w:lang w:eastAsia="tr-TR"/>
              </w:rPr>
              <w:t>projeler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Ulusal ödüllü projeler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Başvurulan ulusal patent, faydalı model veya tasarımlar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Sonuçlanan ulusal patent, faydalı model veya tasarımlar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Başvurulan uluslararası patent, faydalı model veya tasarımlar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Sonuçlanan uluslararası patent, faydalı model veya tasarımlar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Başvurulan ulusal patent, faydalı model veya tasarımlar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lisans ve lisansüstü öğrenciler tarafından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Sonuçlanan ulusal patent, faydalı model veya tasarımlar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lisans ve lisansüstü öğrenciler tarafından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Dergilerdeki Yayınlar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diğer indeksli dergilerdeki yayınlar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İndeks dışı dergilerdeki yayınlar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Q1 dergilerdeki yayınlar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Q2 dergilerdeki yayınlar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Q3 dergilerdeki yayınlar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Q4 dergilerdeki yayınlar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ortak iş birliği ile yapılmış yayınlar (dergi, kitap, rapor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kitaplar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kitapta bölümler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Diğer indekslerdeki uluslararası kitaplar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Diğer indekslerdeki uluslararası kitapta bölümler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indeks dışı kitaplar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Uluslararası indeks dışı kitapta bölümler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İndeksli yayınevlerindeki ulusal kitaplar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İndeksli yayınevlerindeki ulusal kitapta bölümler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İndeks dışı ulusal kitaplar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İndeks dışı ulusal kitapta bölümler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Üniversite sanayi iş birliği ile yapılan uluslararası yayınlar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C.3.1.49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Üniversite sanayi iş birliği ile yapılan diğer uluslararası indeksli yayınlar ve kitap/rapor gibi dokümanlar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 sanayi iş birliği ile yapılan ulusal yayınlar (indeksli)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 sanayi iş birliği ile yapılan ulusal yayınlar ve kitap/rapor gibi dokümanlar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bulunan dergilerdeki yayınlar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bulunan dergilerdeki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bulunan dergilerdeki atıf alan yayınlar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bulunan dergilerdeki atıf alan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atıf alan dergilerdeki üniversite-sanayi iş birliği ile yapılmış yayınlar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25CDC"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İlk %10’luk dilimde atıf alan dergilerdeki üniversite-sanayi iş birliği ile yapılmış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iş birliği ile yapılmış yayınlar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C.3.1.59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iş birliği ile yapılmış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Atıf sayıları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18</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Atıf puanları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Son 3 yıla ait atıf sayısı ortalaması / öğretim üyesi sayısına bölümüyle hesaplanan)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AB720F"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78</w:t>
            </w:r>
            <w:r w:rsidR="00846B72"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Alan Ağırlıklı Atıf Endeksi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birim tarafından alınan ortalama atıf sayısının, dünyadaki aynı alandaki bir makaleye alınan ortalama atıf sayısına oranı, kendine atıf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Sahip olunan bilimsel dergiler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performansının izlenmesi ve iyileştirilmesine yönelik uygulamalar (altyapı, insan kaynağı, fon kaynaklarının kullanımı, üniversite-sanayi iş birliği gibi uygulamalar)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faaliyetleri ve projelerle ilgili paydaş geri bildirimlerini almak için kullanılan mekanizmalar (belge, doküman, anket, form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performansının sürdürülebilir ve kalıcı izlenmesi, değerlendirilmesi ve iyileştirilmesi (usul ve esaslar, iş akış şemaları ve görev sorumluklar, takvim ve kılavuzlar)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planda yer alan araştırma faaliyetlerine ilişkin hedefleri gerçekleştirme yüzdesi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C.3.1.68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faaliyet hedeflerini gerçekleştirme yüzdesi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9F1ED2" w:rsidRPr="00B95604" w:rsidRDefault="009F1ED2" w:rsidP="00A67E71">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38</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araştırma-geliştirme performansını izlemek üzere geçerli olan tanımlı süreçler (yönetmelik, yönerge, süreç tanımı, ölçme araçları, rehber, kılavuz, takdir-tanıma sistemi, teşvik mekanizmaları vb.)</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3</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araştırma performansına yönelik analiz raporları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61437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Öğretim elemanlarının geri bildirimleri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geliştirme performansına ilişkin izleme ve iyileştirme kanıtları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akademik personelin kurduğu teknoloji şirketi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devam eden dış destekli proje sayısı (TUBİTAK, SANTEZ, AB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tamamlanan dış destekli proje sayısı (TUBİTAK, SANTEZ, AB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yurt içindeki üniversiteler ile devam eden Ortak Ar-Ge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yurt dışındaki üniversiteler ile tamamlanan ortak Ar-Ge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ulusal kurum ve kuruluşlar (Bakanlıklar, Belediyeler gibi) tarafından desteklenen ortak Ar-Ge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uluslararası kurum ve kuruluşlarca desteklenen ortak Ar-Ge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ulusal seviyede endüstri ile ortak yürütülen Ar-Ge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öğrencilerin yaptığı endüstriyel/</w:t>
            </w:r>
            <w:proofErr w:type="spellStart"/>
            <w:r w:rsidRPr="00B95604">
              <w:rPr>
                <w:rFonts w:ascii="Arial Narrow" w:eastAsia="Times New Roman" w:hAnsi="Arial Narrow" w:cs="Calibri"/>
                <w:color w:val="auto"/>
                <w:lang w:eastAsia="tr-TR"/>
              </w:rPr>
              <w:t>sektörel</w:t>
            </w:r>
            <w:proofErr w:type="spellEnd"/>
            <w:r w:rsidRPr="00B95604">
              <w:rPr>
                <w:rFonts w:ascii="Arial Narrow" w:eastAsia="Times New Roman" w:hAnsi="Arial Narrow" w:cs="Calibri"/>
                <w:color w:val="auto"/>
                <w:lang w:eastAsia="tr-TR"/>
              </w:rPr>
              <w:t xml:space="preserve">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öğrencilerin </w:t>
            </w:r>
            <w:proofErr w:type="spellStart"/>
            <w:r w:rsidRPr="00B95604">
              <w:rPr>
                <w:rFonts w:ascii="Arial Narrow" w:eastAsia="Times New Roman" w:hAnsi="Arial Narrow" w:cs="Calibri"/>
                <w:color w:val="auto"/>
                <w:lang w:eastAsia="tr-TR"/>
              </w:rPr>
              <w:t>teknokent</w:t>
            </w:r>
            <w:proofErr w:type="spellEnd"/>
            <w:r w:rsidRPr="00B95604">
              <w:rPr>
                <w:rFonts w:ascii="Arial Narrow" w:eastAsia="Times New Roman" w:hAnsi="Arial Narrow" w:cs="Calibri"/>
                <w:color w:val="auto"/>
                <w:lang w:eastAsia="tr-TR"/>
              </w:rPr>
              <w:t>/teknoloji transfer ofisi (TTO)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devam eden destekli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 proje sayısı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tamamlanan destekli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xml:space="preserve">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devam eden destekli lisans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tamamlanan destekli lisans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614377"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devam eden destekli yüksek lisans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614377"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614377">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tamamlanan destekli yüksek lisans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6C390F"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devam eden destekli doktora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tamamlanan destekli doktora öğrenci proje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uluslararası ödüllü proje sayısı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ulusal ödüllü proje sayısı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başvurulan ulusal patent, faydalı model veya tasarım sayısı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sonuçlanan ulusal patent, faydalı model veya tasarım sayısı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başvurulan uluslararası patent, faydalı model veya tasarım sayısı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sonuçlanan uluslararası patent, faydalı model veya tasarım sayısı (öğretim elemanı veya üniversitede istihdam edilen çalışanlarca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C.3.2.29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başvurulan ulusal patent, faydalı model veya tasarım sayısı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lisans ve lisansüstü öğrenciler tarafından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sonuçlanan ulusal patent, faydalı model veya tasarım sayısı (</w:t>
            </w:r>
            <w:proofErr w:type="spellStart"/>
            <w:r w:rsidRPr="00B95604">
              <w:rPr>
                <w:rFonts w:ascii="Arial Narrow" w:eastAsia="Times New Roman" w:hAnsi="Arial Narrow" w:cs="Calibri"/>
                <w:color w:val="auto"/>
                <w:lang w:eastAsia="tr-TR"/>
              </w:rPr>
              <w:t>önlisans</w:t>
            </w:r>
            <w:proofErr w:type="spellEnd"/>
            <w:r w:rsidRPr="00B95604">
              <w:rPr>
                <w:rFonts w:ascii="Arial Narrow" w:eastAsia="Times New Roman" w:hAnsi="Arial Narrow" w:cs="Calibri"/>
                <w:color w:val="auto"/>
                <w:lang w:eastAsia="tr-TR"/>
              </w:rPr>
              <w:t>, lisans ve lisansüstü öğrenciler tarafından başvurusu yapılan)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uluslararası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dergilerdeki yayın sayısı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uluslararası diğer indeksli dergilerdeki yayın sayısı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uluslararası indeks dışı dergilerdeki yayın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toplam yayın (doküman)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Q1 dergilerdeki yayın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Q2 dergilerdeki yayın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Q3 dergilerdeki yayın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Q4 dergilerdeki yayın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359B9"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C.3.2.39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uluslararası ortak iş birliği ile yapılmış yayın sayısı (dergi, kitap, rapor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kitap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kitapta bölüm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F359B9"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46B72"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diğer indekslerdeki uluslararası kitap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diğer indekslerdeki uluslararası kitapta bölüm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uluslararası indeks dışı kitap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uluslararası indeks dışı kitapta bölüm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indeksli yayınevlerindeki ulusal kitap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indeksli yayınevlerindeki ulusal kitapta bölüm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indeks dışı ulusal kitap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C.3.2.49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indeks dışı ulusal kitapta bölüm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üniversite sanayi iş birliği ile yapılan uluslararası yayın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üniversite sanayi iş birliği ile yapılan diğer uluslararası indeksli yayın ve kitap/rapor gibi doküman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üniversite sanayi iş birliği ile yapılan ulusal yayın sayısı (indeksli)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Akademisyen başına Üniversite sanayi iş birliği ile yapılan ulusal yayın ve kitap/rapor gibi doküman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bulunan dergilerdeki yayın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bulunan dergilerdeki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C.3.2.56</w:t>
            </w:r>
          </w:p>
        </w:tc>
        <w:tc>
          <w:tcPr>
            <w:tcW w:w="11624" w:type="dxa"/>
            <w:tcBorders>
              <w:top w:val="single" w:sz="4" w:space="0" w:color="auto"/>
              <w:left w:val="single" w:sz="4" w:space="0" w:color="auto"/>
              <w:bottom w:val="single" w:sz="4" w:space="0" w:color="auto"/>
              <w:right w:val="single" w:sz="4" w:space="0" w:color="auto"/>
            </w:tcBorders>
            <w:shd w:val="clear" w:color="auto" w:fill="auto"/>
            <w:noWrap/>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bulunan dergilerdeki atıf alan yayın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bulunan dergilerdeki atıf alan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atıf alan dergilerdeki üniversite-sanayi İş birliği ile yapılmış yayın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C.3.2.59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İlk %10’luk dilimde atıf alan dergilerdeki üniversite-sanayi iş birliği ile yapılmış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uluslararası iş birliği ile yapılmış yayın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uluslararası iş birliği ile yapılmış yayın sayısının toplam yayın sayısına oranı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atıf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18</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Akademisyen başına atıf puanı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Son 3 yıla ait atıf sayısı ortalaması / öğretim üyesi sayısına bölümüyle hesaplanan)</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26/1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Alan Ağırlıklı Atıf Endeksi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xml:space="preserve">; birim tarafından alınan ortalama atıf sayısının, dünyadaki aynı alandaki bir makaleye alınan ortalama atıf sayısına oranı, kendine atıf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performansının izlenmesi ve iyileştirilmesine yönelik uygulamalar (altyapı, insan kaynağı, fon kaynaklarının kullanımı, üniversite-sanayi iş birliği gibi uygulamalar)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Araştırma-Geliştirme faaliyetleri ve projelerle ilgili paydaş geri bildirimlerini almak için kullanılan mekanizmalar (belge, doküman, anket, form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Performans temelinde teşvik ve takdir mekanizmalar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 (akademisyene ait; WOS/Google akademik H indeksine göre ödüllendirme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TÜBA ve TÜBİTAK ödüllü öğretim üyesi sayısı (TÜBA Çeviri Ödülü Hariç)</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C.3.2.69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gerçekleştirdiği araştırma ve yayınlara yönelik iç ve dış paydaşların geri bildirimleri, katılımcı listesi, görüşleri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Ar-Ge faaliyetlerine yönelik olarak araştırma kadrosunun performansının kalite güvencesi bilgi sistemi tarafından takip ve analiz ediliyor olması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planda yer alan araştırma faaliyetlerine ilişkin hedefleri gerçekleştirme yüzdesi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faaliyet hedeflerini gerçekleştirme yüzdesi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6B72"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4119F"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119F" w:rsidRPr="00B95604" w:rsidRDefault="0084119F" w:rsidP="00A9319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Akademik personelin araştırma-geliştirme performansını takdir-tanıma ve ödüllendirmek üzere yapılan uygulamalar</w:t>
            </w:r>
          </w:p>
        </w:tc>
        <w:tc>
          <w:tcPr>
            <w:tcW w:w="425" w:type="dxa"/>
            <w:tcBorders>
              <w:top w:val="single" w:sz="4" w:space="0" w:color="auto"/>
              <w:left w:val="single" w:sz="4" w:space="0" w:color="auto"/>
              <w:bottom w:val="single" w:sz="4" w:space="0" w:color="auto"/>
              <w:right w:val="single" w:sz="4" w:space="0" w:color="auto"/>
            </w:tcBorders>
          </w:tcPr>
          <w:p w:rsidR="0084119F" w:rsidRPr="00B95604" w:rsidRDefault="0084119F" w:rsidP="00A93198">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4119F" w:rsidRPr="00B95604" w:rsidRDefault="0084119F"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4119F" w:rsidRPr="00B95604" w:rsidRDefault="0084119F" w:rsidP="00A93198">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C.3.2.7</w:t>
            </w:r>
            <w:r w:rsidR="0084119F" w:rsidRPr="00B95604">
              <w:rPr>
                <w:rFonts w:ascii="Arial Narrow" w:eastAsia="Times New Roman" w:hAnsi="Arial Narrow" w:cs="Calibri"/>
                <w:color w:val="auto"/>
                <w:lang w:eastAsia="tr-TR"/>
              </w:rPr>
              <w:t>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Araştırma performansının sürdürülebilir ve kalıcı izlenmesi, değerlendirilmesi ve iyileştirilmesi (usul ve esaslar, iş akış şemaları ve görev sorumluklar, takvim ve kılavuzlar)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6B72"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612AE7" w:rsidRPr="00B95604" w:rsidRDefault="00612AE7" w:rsidP="00BF744D">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nil"/>
              <w:left w:val="nil"/>
              <w:bottom w:val="nil"/>
              <w:right w:val="nil"/>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624" w:type="dxa"/>
            <w:tcBorders>
              <w:top w:val="nil"/>
              <w:left w:val="nil"/>
              <w:bottom w:val="nil"/>
              <w:right w:val="nil"/>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b/>
                <w:bCs/>
                <w:color w:val="auto"/>
                <w:lang w:eastAsia="tr-TR"/>
              </w:rPr>
            </w:pPr>
            <w:bookmarkStart w:id="4" w:name="RANGE!B710"/>
            <w:r w:rsidRPr="00B95604">
              <w:rPr>
                <w:rFonts w:ascii="Arial Narrow" w:eastAsia="Times New Roman" w:hAnsi="Arial Narrow" w:cs="Calibri"/>
                <w:b/>
                <w:bCs/>
                <w:color w:val="auto"/>
                <w:lang w:eastAsia="tr-TR"/>
              </w:rPr>
              <w:t>D. TOPLUMSAL KATKI</w:t>
            </w:r>
            <w:bookmarkEnd w:id="4"/>
          </w:p>
        </w:tc>
        <w:tc>
          <w:tcPr>
            <w:tcW w:w="425" w:type="dxa"/>
            <w:tcBorders>
              <w:top w:val="nil"/>
              <w:left w:val="nil"/>
              <w:bottom w:val="nil"/>
              <w:right w:val="nil"/>
            </w:tcBorders>
          </w:tcPr>
          <w:p w:rsidR="0085402A" w:rsidRPr="00B95604" w:rsidRDefault="0085402A" w:rsidP="0085402A">
            <w:pPr>
              <w:spacing w:after="0" w:line="240" w:lineRule="auto"/>
              <w:rPr>
                <w:rFonts w:ascii="Arial Narrow" w:eastAsia="Times New Roman" w:hAnsi="Arial Narrow" w:cs="Calibri"/>
                <w:b/>
                <w:bCs/>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29" w:type="dxa"/>
            <w:tcBorders>
              <w:top w:val="nil"/>
              <w:left w:val="nil"/>
              <w:bottom w:val="nil"/>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851" w:type="dxa"/>
            <w:tcBorders>
              <w:top w:val="nil"/>
              <w:left w:val="nil"/>
              <w:bottom w:val="nil"/>
              <w:right w:val="nil"/>
            </w:tcBorders>
          </w:tcPr>
          <w:p w:rsidR="0085402A" w:rsidRPr="00B95604" w:rsidRDefault="0085402A" w:rsidP="0085402A">
            <w:pPr>
              <w:spacing w:after="0" w:line="240" w:lineRule="auto"/>
              <w:jc w:val="center"/>
              <w:rPr>
                <w:rFonts w:ascii="Arial Narrow" w:eastAsia="Times New Roman" w:hAnsi="Arial Narrow"/>
                <w:color w:val="auto"/>
                <w:lang w:eastAsia="tr-TR"/>
              </w:rPr>
            </w:pPr>
          </w:p>
        </w:tc>
      </w:tr>
      <w:tr w:rsidR="0085402A" w:rsidRPr="00B95604" w:rsidTr="00A549CC">
        <w:trPr>
          <w:trHeight w:val="20"/>
        </w:trPr>
        <w:tc>
          <w:tcPr>
            <w:tcW w:w="737"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85402A" w:rsidRPr="00B95604" w:rsidRDefault="0085402A" w:rsidP="0085402A">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D.1. TOPLUMSAL KATKI SÜREÇLERİNİN YÖNETİMİ VE TOPLUMSAL KATKI KAYNAKLARI</w:t>
            </w:r>
          </w:p>
        </w:tc>
        <w:tc>
          <w:tcPr>
            <w:tcW w:w="425" w:type="dxa"/>
            <w:tcBorders>
              <w:top w:val="nil"/>
              <w:left w:val="nil"/>
              <w:bottom w:val="single" w:sz="4" w:space="0" w:color="auto"/>
              <w:right w:val="nil"/>
            </w:tcBorders>
          </w:tcPr>
          <w:p w:rsidR="0085402A" w:rsidRPr="00B95604" w:rsidRDefault="0085402A" w:rsidP="0085402A">
            <w:pPr>
              <w:spacing w:after="0" w:line="240" w:lineRule="auto"/>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85402A" w:rsidRPr="00B95604" w:rsidRDefault="0085402A" w:rsidP="0085402A">
            <w:pPr>
              <w:spacing w:after="0" w:line="240" w:lineRule="auto"/>
              <w:jc w:val="center"/>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Toplumsal katkı süreçlerinin yönetimi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8</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politikasının bulunması ve faaliyetlerin politika ile uyumlu yürütülmesi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süreçlerinin hedefleri, yönetimi, organizasyon yapısı, modeli, görev tanımları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için öncelikli alanların belirlenmesi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süreçlerinin izlenmesi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Kaynaklar</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12</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etkinliklerine ayrılan mali, fiziksel, insan gücü kaynakları (belirlenmiş, paylaşılmış ve kurumsallaşmış)</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faaliyetlerine ayrılan bütçe ve yıllar içinde dağılımı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kaynaklarının toplumsal katkı stratejisi doğrultusunda yönetilmesi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SEM, Hayat Boyu Öğrenme Merkezi gibi yıllık eğitim alan kişiler ve varsa bütçesi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Topluma hizmet gelirleri (Sürekli eğitim merkezi faaliyetleri, kamuya açık havuzlar, yemekhane ve oteller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kaynaklarının çeşitliliği ve yeterliliğinin izlenmesi ve iyileştirmeler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1453B3">
        <w:trPr>
          <w:gridAfter w:val="14"/>
          <w:wAfter w:w="2693" w:type="dxa"/>
          <w:trHeight w:val="20"/>
        </w:trPr>
        <w:tc>
          <w:tcPr>
            <w:tcW w:w="737"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85402A" w:rsidRPr="00B95604" w:rsidRDefault="0085402A" w:rsidP="0085402A">
            <w:pPr>
              <w:spacing w:after="0" w:line="240" w:lineRule="auto"/>
              <w:jc w:val="both"/>
              <w:rPr>
                <w:rFonts w:ascii="Arial Narrow" w:eastAsia="Times New Roman" w:hAnsi="Arial Narrow"/>
                <w:color w:val="auto"/>
                <w:lang w:eastAsia="tr-TR"/>
              </w:rPr>
            </w:pPr>
          </w:p>
        </w:tc>
      </w:tr>
      <w:tr w:rsidR="0085402A" w:rsidRPr="00B95604" w:rsidTr="00A549CC">
        <w:trPr>
          <w:trHeight w:val="20"/>
        </w:trPr>
        <w:tc>
          <w:tcPr>
            <w:tcW w:w="737" w:type="dxa"/>
            <w:tcBorders>
              <w:top w:val="nil"/>
              <w:left w:val="nil"/>
              <w:bottom w:val="single" w:sz="4" w:space="0" w:color="auto"/>
              <w:right w:val="nil"/>
            </w:tcBorders>
            <w:shd w:val="clear" w:color="auto" w:fill="auto"/>
            <w:vAlign w:val="center"/>
            <w:hideMark/>
          </w:tcPr>
          <w:p w:rsidR="0085402A" w:rsidRPr="00B95604" w:rsidRDefault="0085402A" w:rsidP="0085402A">
            <w:pPr>
              <w:spacing w:after="0" w:line="240" w:lineRule="auto"/>
              <w:rPr>
                <w:rFonts w:ascii="Arial Narrow" w:eastAsia="Times New Roman" w:hAnsi="Arial Narrow"/>
                <w:color w:val="auto"/>
                <w:lang w:eastAsia="tr-TR"/>
              </w:rPr>
            </w:pPr>
          </w:p>
        </w:tc>
        <w:tc>
          <w:tcPr>
            <w:tcW w:w="11624" w:type="dxa"/>
            <w:tcBorders>
              <w:top w:val="nil"/>
              <w:left w:val="nil"/>
              <w:bottom w:val="single" w:sz="4" w:space="0" w:color="auto"/>
              <w:right w:val="nil"/>
            </w:tcBorders>
            <w:shd w:val="clear" w:color="auto" w:fill="auto"/>
            <w:vAlign w:val="center"/>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D.2. TOPLUMSAL KATKI PERFORMANSI</w:t>
            </w:r>
          </w:p>
        </w:tc>
        <w:tc>
          <w:tcPr>
            <w:tcW w:w="425" w:type="dxa"/>
            <w:tcBorders>
              <w:top w:val="nil"/>
              <w:left w:val="nil"/>
              <w:bottom w:val="single" w:sz="4" w:space="0" w:color="auto"/>
              <w:right w:val="nil"/>
            </w:tcBorders>
          </w:tcPr>
          <w:p w:rsidR="0085402A" w:rsidRPr="00B95604" w:rsidRDefault="0085402A" w:rsidP="0085402A">
            <w:pPr>
              <w:spacing w:after="0" w:line="240" w:lineRule="auto"/>
              <w:jc w:val="both"/>
              <w:rPr>
                <w:rFonts w:ascii="Arial Narrow" w:eastAsia="Times New Roman" w:hAnsi="Arial Narrow" w:cs="Calibri"/>
                <w:b/>
                <w:bCs/>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1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98"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40"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129" w:type="dxa"/>
            <w:tcBorders>
              <w:top w:val="nil"/>
              <w:left w:val="nil"/>
              <w:bottom w:val="single" w:sz="4" w:space="0" w:color="auto"/>
              <w:right w:val="nil"/>
            </w:tcBorders>
            <w:shd w:val="clear" w:color="auto" w:fill="auto"/>
            <w:hideMark/>
          </w:tcPr>
          <w:p w:rsidR="0085402A" w:rsidRPr="00B95604" w:rsidRDefault="0085402A" w:rsidP="0085402A">
            <w:pPr>
              <w:spacing w:after="0" w:line="240" w:lineRule="auto"/>
              <w:jc w:val="center"/>
              <w:rPr>
                <w:rFonts w:ascii="Arial Narrow" w:eastAsia="Times New Roman" w:hAnsi="Arial Narrow"/>
                <w:color w:val="auto"/>
                <w:lang w:eastAsia="tr-TR"/>
              </w:rPr>
            </w:pPr>
          </w:p>
        </w:tc>
        <w:tc>
          <w:tcPr>
            <w:tcW w:w="851" w:type="dxa"/>
            <w:tcBorders>
              <w:top w:val="nil"/>
              <w:left w:val="nil"/>
              <w:bottom w:val="single" w:sz="4" w:space="0" w:color="auto"/>
              <w:right w:val="nil"/>
            </w:tcBorders>
          </w:tcPr>
          <w:p w:rsidR="0085402A" w:rsidRPr="00B95604" w:rsidRDefault="0085402A" w:rsidP="0085402A">
            <w:pPr>
              <w:spacing w:after="0" w:line="240" w:lineRule="auto"/>
              <w:jc w:val="center"/>
              <w:rPr>
                <w:rFonts w:ascii="Arial Narrow" w:eastAsia="Times New Roman" w:hAnsi="Arial Narrow"/>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.Toplumsal katkı performansının izlenmesi ve değerlendirilmesi</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402A" w:rsidRPr="00B95604" w:rsidRDefault="004E481D"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32</w:t>
            </w: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Uluslararası kongre, konferans, </w:t>
            </w:r>
            <w:proofErr w:type="gramStart"/>
            <w:r w:rsidRPr="00B95604">
              <w:rPr>
                <w:rFonts w:ascii="Arial Narrow" w:eastAsia="Times New Roman" w:hAnsi="Arial Narrow" w:cs="Calibri"/>
                <w:color w:val="auto"/>
                <w:lang w:eastAsia="tr-TR"/>
              </w:rPr>
              <w:t>sempozyum</w:t>
            </w:r>
            <w:proofErr w:type="gramEnd"/>
            <w:r w:rsidRPr="00B95604">
              <w:rPr>
                <w:rFonts w:ascii="Arial Narrow" w:eastAsia="Times New Roman" w:hAnsi="Arial Narrow" w:cs="Calibri"/>
                <w:color w:val="auto"/>
                <w:lang w:eastAsia="tr-TR"/>
              </w:rPr>
              <w:t>, panel, çalıştay, fuar ve zirve faaliyetleri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Ulusal kongre, konferans, </w:t>
            </w:r>
            <w:proofErr w:type="gramStart"/>
            <w:r w:rsidRPr="00B95604">
              <w:rPr>
                <w:rFonts w:ascii="Arial Narrow" w:eastAsia="Times New Roman" w:hAnsi="Arial Narrow" w:cs="Calibri"/>
                <w:color w:val="auto"/>
                <w:lang w:eastAsia="tr-TR"/>
              </w:rPr>
              <w:t>sempozyum</w:t>
            </w:r>
            <w:proofErr w:type="gramEnd"/>
            <w:r w:rsidRPr="00B95604">
              <w:rPr>
                <w:rFonts w:ascii="Arial Narrow" w:eastAsia="Times New Roman" w:hAnsi="Arial Narrow" w:cs="Calibri"/>
                <w:color w:val="auto"/>
                <w:lang w:eastAsia="tr-TR"/>
              </w:rPr>
              <w:t>, panel, çalıştay, fuar ve zirve faaliyetleri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Yaşam boyu öğrenme faaliyetleri (kamuoyundaki yararlanıcılar ile kamu/özel sektör çalışanlarının eğitim/öğretim/bilgi beceri ve eksikliklerinin giderilmesi)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Eğitim/öğretim faaliyetleri (kamuoyundaki yararlanıcılar ile kamu/özel sektör çalışanlarına yönelik)</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Sanatsal-sosyal ve sportif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Kültürel araştırmalara yönelik yenilik ve faaliyetler (kültürel zenginliklerin ortaya çıkarılması, korunması, geliştirilmesi)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Teknopark hizmetlerine yönelik yenilik ve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Faydalı model ve uygulamaya yönelik yenilik ve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Teknolojik/teknik araştırmaya yönelik yenilik ve faaliyetler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Kamuda nitelikli eleman ihtiyaçlarının karşılanmasına ve kariyer geliştirmeye yönelik faaliyetler (öğrenciler başta olmak üzere kamuoyundaki yararlanıcılar ile kamu/özel sektör çalışanlarına yönelik)</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Mezunlara yönelik eğitim-geliştirme ve sertifika projeleri/programları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Spor ile ilgilenen çocuk, genç ve yetişkinlerin gelişimlerine yönelik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jc w:val="center"/>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Kamu kurumlarıyla yerel ve bölgesel iş birlikleri/projeleri (Valilik, Belediye, Sağlık-Tarım-Turizm İl Müdürlüğü gibi bakanlıklar, Kalkınma Ajansı, TMMOB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Özel sektör temsilcileriyle yerel ve bölgesel iş birlikleri/projeleri (bölgesel kalkınmaya yönelik imzalanan ortak eğitim-proje protokolleri ve çıktıları)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Sivil Toplum Kuruluşları ile yerel ve bölgesel işbirlikleri/projeleri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1</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Öğrencilerin yaptığı sosyal sorumluluk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xml:space="preserve">SEM, Hayat Boyu Öğrenme Merkezi gibi Yıllık Eğitim Saati </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D.2.1.18</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Birime ait sosyal sorumluluk projeleri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D34FEB" w:rsidRPr="00B95604">
              <w:rPr>
                <w:rFonts w:ascii="Arial Narrow" w:eastAsia="Times New Roman" w:hAnsi="Arial Narrow" w:cs="Calibri"/>
                <w:color w:val="auto"/>
                <w:lang w:eastAsia="tr-TR"/>
              </w:rPr>
              <w:t>1</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D.2.1.19</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Bağımlılıkla mücadele kapsamında gerçekleştirilen faaliyetler</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D34FE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2</w:t>
            </w:r>
            <w:r w:rsidR="0085402A"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D.2.1.20</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 hastanelerinde doktor başına düşen hasta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D.2.1.21</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Üniversite hastanelerinde hemşire başına düşen hasta sayısı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D.2.1.22</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Dış paydaşlarla "Sektör kampüste" uygulamalarının mevcudiyeti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D.2.1.23</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Stratejik planda yer alan toplumsal hizmet faaliyetlerine ilişkin hedefleri gerçekleştirme yüzdesi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D.2.1.24</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ARGE faaliyetleri için toplumsal katkıya yönelik performans göstergeleri (yerel/bölgesel/ulusal/uluslararası)</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D.2.1.25</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uygulama hedefleri ve beklenen toplumsal katkı çıktıları için yapılan görüşme-anket ve ihtiyaç analizleri (katılımcılar, anket analizi, SWOT analizi gibi)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4377B"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r w:rsidR="00852565"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565" w:rsidRPr="00B95604" w:rsidRDefault="00852565" w:rsidP="00A93198">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D.2.1.26</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katkının takdir-tanıma ve ödüllendirmesiamacıyla yapılan uygulamalar</w:t>
            </w:r>
          </w:p>
        </w:tc>
        <w:tc>
          <w:tcPr>
            <w:tcW w:w="425" w:type="dxa"/>
            <w:tcBorders>
              <w:top w:val="single" w:sz="4" w:space="0" w:color="auto"/>
              <w:left w:val="single" w:sz="4" w:space="0" w:color="auto"/>
              <w:bottom w:val="single" w:sz="4" w:space="0" w:color="auto"/>
              <w:right w:val="single" w:sz="4" w:space="0" w:color="auto"/>
            </w:tcBorders>
          </w:tcPr>
          <w:p w:rsidR="00852565" w:rsidRPr="00B95604" w:rsidRDefault="0084377B"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2565" w:rsidRPr="00B95604" w:rsidRDefault="00852565" w:rsidP="00A9319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2565" w:rsidRPr="00B95604" w:rsidRDefault="00852565" w:rsidP="00A93198">
            <w:pPr>
              <w:spacing w:after="0" w:line="240" w:lineRule="auto"/>
              <w:rPr>
                <w:rFonts w:ascii="Arial Narrow" w:eastAsia="Times New Roman" w:hAnsi="Arial Narrow" w:cs="Calibri"/>
                <w:color w:val="auto"/>
                <w:lang w:eastAsia="tr-TR"/>
              </w:rPr>
            </w:pPr>
          </w:p>
        </w:tc>
      </w:tr>
      <w:tr w:rsidR="0085402A" w:rsidRPr="00B95604" w:rsidTr="00A549CC">
        <w:trPr>
          <w:trHeight w:val="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02A" w:rsidRPr="00B95604" w:rsidRDefault="0085402A" w:rsidP="0085402A">
            <w:pPr>
              <w:spacing w:after="0" w:line="240" w:lineRule="auto"/>
              <w:jc w:val="center"/>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D.2.1.2</w:t>
            </w:r>
            <w:r w:rsidR="00852565" w:rsidRPr="00B95604">
              <w:rPr>
                <w:rFonts w:ascii="Arial Narrow" w:eastAsia="Times New Roman" w:hAnsi="Arial Narrow" w:cs="Calibri"/>
                <w:color w:val="auto"/>
                <w:lang w:eastAsia="tr-TR"/>
              </w:rPr>
              <w:t>7</w:t>
            </w:r>
          </w:p>
        </w:tc>
        <w:tc>
          <w:tcPr>
            <w:tcW w:w="11624"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jc w:val="both"/>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Toplumsal katkı uygulama hedefleri ve beklenen toplumsal katkı çıktılarının izlenmesi ve özdeğerlendirmesi</w:t>
            </w:r>
          </w:p>
        </w:tc>
        <w:tc>
          <w:tcPr>
            <w:tcW w:w="425"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r w:rsidR="0084377B" w:rsidRPr="00B95604">
              <w:rPr>
                <w:rFonts w:ascii="Arial Narrow" w:eastAsia="Times New Roman" w:hAnsi="Arial Narrow" w:cs="Calibri"/>
                <w:color w:val="auto"/>
                <w:lang w:eastAsia="tr-TR"/>
              </w:rPr>
              <w:t>2</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1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98"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40"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129" w:type="dxa"/>
            <w:tcBorders>
              <w:top w:val="single" w:sz="4" w:space="0" w:color="auto"/>
              <w:left w:val="single" w:sz="4" w:space="0" w:color="auto"/>
              <w:bottom w:val="single" w:sz="4" w:space="0" w:color="auto"/>
              <w:right w:val="single" w:sz="4" w:space="0" w:color="auto"/>
            </w:tcBorders>
            <w:shd w:val="clear" w:color="auto" w:fill="auto"/>
            <w:hideMark/>
          </w:tcPr>
          <w:p w:rsidR="0085402A" w:rsidRPr="00B95604" w:rsidRDefault="0085402A" w:rsidP="0085402A">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 </w:t>
            </w:r>
          </w:p>
        </w:tc>
        <w:tc>
          <w:tcPr>
            <w:tcW w:w="851" w:type="dxa"/>
            <w:tcBorders>
              <w:top w:val="single" w:sz="4" w:space="0" w:color="auto"/>
              <w:left w:val="single" w:sz="4" w:space="0" w:color="auto"/>
              <w:bottom w:val="single" w:sz="4" w:space="0" w:color="auto"/>
              <w:right w:val="single" w:sz="4" w:space="0" w:color="auto"/>
            </w:tcBorders>
          </w:tcPr>
          <w:p w:rsidR="0085402A" w:rsidRPr="00B95604" w:rsidRDefault="0085402A" w:rsidP="0085402A">
            <w:pPr>
              <w:spacing w:after="0" w:line="240" w:lineRule="auto"/>
              <w:rPr>
                <w:rFonts w:ascii="Arial Narrow" w:eastAsia="Times New Roman" w:hAnsi="Arial Narrow" w:cs="Calibri"/>
                <w:color w:val="auto"/>
                <w:lang w:eastAsia="tr-TR"/>
              </w:rPr>
            </w:pPr>
          </w:p>
        </w:tc>
      </w:tr>
    </w:tbl>
    <w:p w:rsidR="005A0617" w:rsidRPr="00B95604" w:rsidRDefault="005A0617" w:rsidP="00945D81">
      <w:pPr>
        <w:spacing w:after="0" w:line="240" w:lineRule="auto"/>
        <w:rPr>
          <w:rFonts w:ascii="Arial Narrow" w:hAnsi="Arial Narrow"/>
          <w:b/>
          <w:bCs/>
          <w:color w:val="auto"/>
        </w:rPr>
      </w:pPr>
    </w:p>
    <w:p w:rsidR="00303B0A" w:rsidRPr="00B95604" w:rsidRDefault="00303B0A" w:rsidP="00303B0A">
      <w:pPr>
        <w:rPr>
          <w:rFonts w:ascii="Arial Narrow" w:hAnsi="Arial Narrow"/>
          <w:color w:val="auto"/>
        </w:rPr>
      </w:pPr>
      <w:r w:rsidRPr="00B95604">
        <w:rPr>
          <w:rFonts w:ascii="Arial Narrow" w:hAnsi="Arial Narrow"/>
          <w:b/>
          <w:bCs/>
          <w:color w:val="auto"/>
        </w:rPr>
        <w:t>BİRİME AİT DEĞERLENDİRME PUANI</w:t>
      </w:r>
      <w:r w:rsidRPr="00B95604">
        <w:rPr>
          <w:rFonts w:ascii="Arial Narrow" w:hAnsi="Arial Narrow"/>
          <w:color w:val="auto"/>
        </w:rPr>
        <w:t xml:space="preserve"> </w:t>
      </w:r>
    </w:p>
    <w:tbl>
      <w:tblPr>
        <w:tblStyle w:val="TabloKlavuzu"/>
        <w:tblW w:w="0" w:type="auto"/>
        <w:tblLook w:val="04A0" w:firstRow="1" w:lastRow="0" w:firstColumn="1" w:lastColumn="0" w:noHBand="0" w:noVBand="1"/>
      </w:tblPr>
      <w:tblGrid>
        <w:gridCol w:w="7922"/>
        <w:gridCol w:w="1825"/>
      </w:tblGrid>
      <w:tr w:rsidR="006C7912" w:rsidRPr="00B95604" w:rsidTr="00F45911">
        <w:tc>
          <w:tcPr>
            <w:tcW w:w="9747" w:type="dxa"/>
            <w:gridSpan w:val="2"/>
          </w:tcPr>
          <w:p w:rsidR="00C57656" w:rsidRPr="00B95604" w:rsidRDefault="00C57656" w:rsidP="00F45911">
            <w:pPr>
              <w:jc w:val="center"/>
              <w:rPr>
                <w:rFonts w:ascii="Arial Narrow" w:hAnsi="Arial Narrow"/>
                <w:color w:val="auto"/>
              </w:rPr>
            </w:pPr>
            <w:r w:rsidRPr="00B95604">
              <w:rPr>
                <w:rFonts w:ascii="Arial Narrow" w:eastAsia="Times New Roman" w:hAnsi="Arial Narrow" w:cs="Calibri"/>
                <w:b/>
                <w:bCs/>
                <w:color w:val="auto"/>
                <w:lang w:eastAsia="tr-TR"/>
              </w:rPr>
              <w:t>A. LİDERLİK, YÖNETİŞİM ve KALİTE</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Yönetişim modeli ve idari yapı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8</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Liderlik</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12</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Kurumsal dönüşüm kapasitesi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İç kalite güvencesi mekanizmaları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30</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Kamuoyunu bilgilendirme ve hesap verebilirlik</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Stratejik amaç ve hedefler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Performans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10</w:t>
            </w:r>
          </w:p>
        </w:tc>
      </w:tr>
      <w:tr w:rsidR="006C7912" w:rsidRPr="00B95604" w:rsidTr="00F45911">
        <w:tc>
          <w:tcPr>
            <w:tcW w:w="7922" w:type="dxa"/>
          </w:tcPr>
          <w:p w:rsidR="00C57656" w:rsidRPr="00B95604" w:rsidRDefault="00C57656" w:rsidP="00F45911">
            <w:pPr>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Bilgi yönetim sistemi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20</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İnsan kaynakları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35</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Finansal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3.4</w:t>
            </w:r>
            <w:proofErr w:type="gramEnd"/>
            <w:r w:rsidRPr="00B95604">
              <w:rPr>
                <w:rFonts w:ascii="Arial Narrow" w:eastAsia="Times New Roman" w:hAnsi="Arial Narrow" w:cs="Calibri"/>
                <w:b/>
                <w:bCs/>
                <w:color w:val="auto"/>
                <w:lang w:eastAsia="tr-TR"/>
              </w:rPr>
              <w:t>. Süreç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12</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İç ve dış paydaş katılımı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15</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Öğrenci geri bildirimleri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4.3</w:t>
            </w:r>
            <w:proofErr w:type="gramEnd"/>
            <w:r w:rsidRPr="00B95604">
              <w:rPr>
                <w:rFonts w:ascii="Arial Narrow" w:eastAsia="Times New Roman" w:hAnsi="Arial Narrow" w:cs="Calibri"/>
                <w:b/>
                <w:bCs/>
                <w:color w:val="auto"/>
                <w:lang w:eastAsia="tr-TR"/>
              </w:rPr>
              <w:t>. Mezun ilişkileri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5.1</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süreçlerinin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5.2</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kaynakları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5.3</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performansı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30</w:t>
            </w:r>
          </w:p>
        </w:tc>
      </w:tr>
      <w:tr w:rsidR="006C7912" w:rsidRPr="00B95604" w:rsidTr="00F45911">
        <w:tc>
          <w:tcPr>
            <w:tcW w:w="9747" w:type="dxa"/>
            <w:gridSpan w:val="2"/>
          </w:tcPr>
          <w:p w:rsidR="00C57656" w:rsidRPr="00B95604" w:rsidRDefault="00C57656" w:rsidP="00F45911">
            <w:pPr>
              <w:jc w:val="center"/>
              <w:rPr>
                <w:rFonts w:ascii="Arial Narrow" w:hAnsi="Arial Narrow"/>
                <w:color w:val="auto"/>
              </w:rPr>
            </w:pPr>
            <w:r w:rsidRPr="00B95604">
              <w:rPr>
                <w:rFonts w:ascii="Arial Narrow" w:eastAsia="Times New Roman" w:hAnsi="Arial Narrow" w:cs="Calibri"/>
                <w:b/>
                <w:bCs/>
                <w:color w:val="auto"/>
                <w:lang w:eastAsia="tr-TR"/>
              </w:rPr>
              <w:t>B. EĞİTİM ve ÖĞRETİM</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44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Programın ders dağılım dengesi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22</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Ders kazanımlarının program çıktılarıyla uyumu</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16</w:t>
            </w:r>
          </w:p>
        </w:tc>
      </w:tr>
      <w:tr w:rsidR="006C7912" w:rsidRPr="00B95604" w:rsidTr="00F45911">
        <w:tc>
          <w:tcPr>
            <w:tcW w:w="7922" w:type="dxa"/>
          </w:tcPr>
          <w:p w:rsidR="00C57656" w:rsidRPr="00B95604" w:rsidRDefault="00C57656" w:rsidP="00F45911">
            <w:pPr>
              <w:tabs>
                <w:tab w:val="left" w:pos="1553"/>
              </w:tabs>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30</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Programların izlenmesi ve güncellenmesi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16</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26</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Öğrenci kabulü, önceki öğrenmenin tanınması ve kredilendirilmesi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15</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2.4</w:t>
            </w:r>
            <w:proofErr w:type="gramEnd"/>
            <w:r w:rsidRPr="00B95604">
              <w:rPr>
                <w:rFonts w:ascii="Arial Narrow" w:eastAsia="Times New Roman" w:hAnsi="Arial Narrow" w:cs="Calibri"/>
                <w:b/>
                <w:bCs/>
                <w:color w:val="auto"/>
                <w:lang w:eastAsia="tr-TR"/>
              </w:rPr>
              <w:t>. Yeterliliklerin sertifikalandırılması ve diploma</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47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22</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3.4</w:t>
            </w:r>
            <w:proofErr w:type="gramEnd"/>
            <w:r w:rsidRPr="00B95604">
              <w:rPr>
                <w:rFonts w:ascii="Arial Narrow" w:eastAsia="Times New Roman" w:hAnsi="Arial Narrow" w:cs="Calibri"/>
                <w:b/>
                <w:bCs/>
                <w:color w:val="auto"/>
                <w:lang w:eastAsia="tr-TR"/>
              </w:rPr>
              <w:t>. Dezavantajlı gruplar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8</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3.5</w:t>
            </w:r>
            <w:proofErr w:type="gramEnd"/>
            <w:r w:rsidRPr="00B95604">
              <w:rPr>
                <w:rFonts w:ascii="Arial Narrow" w:eastAsia="Times New Roman" w:hAnsi="Arial Narrow" w:cs="Calibri"/>
                <w:b/>
                <w:bCs/>
                <w:color w:val="auto"/>
                <w:lang w:eastAsia="tr-TR"/>
              </w:rPr>
              <w:t>. Sosyal, kültürel, sportif faaliyetler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19</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20</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Öğretim yetkinlikleri ve gelişimi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18</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4.3</w:t>
            </w:r>
            <w:proofErr w:type="gramEnd"/>
            <w:r w:rsidRPr="00B95604">
              <w:rPr>
                <w:rFonts w:ascii="Arial Narrow" w:eastAsia="Times New Roman" w:hAnsi="Arial Narrow" w:cs="Calibri"/>
                <w:b/>
                <w:bCs/>
                <w:color w:val="auto"/>
                <w:lang w:eastAsia="tr-TR"/>
              </w:rPr>
              <w:t>. Eğitim faaliyetlerine yönelik teşvik ve ödüllendirme</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8</w:t>
            </w:r>
          </w:p>
        </w:tc>
      </w:tr>
      <w:tr w:rsidR="006C7912" w:rsidRPr="00B95604" w:rsidTr="00F45911">
        <w:tc>
          <w:tcPr>
            <w:tcW w:w="9747" w:type="dxa"/>
            <w:gridSpan w:val="2"/>
          </w:tcPr>
          <w:p w:rsidR="00C57656" w:rsidRPr="00B95604" w:rsidRDefault="00C57656" w:rsidP="00F45911">
            <w:pPr>
              <w:jc w:val="center"/>
              <w:rPr>
                <w:rFonts w:ascii="Arial Narrow" w:hAnsi="Arial Narrow"/>
                <w:color w:val="auto"/>
              </w:rPr>
            </w:pPr>
            <w:r w:rsidRPr="00B95604">
              <w:rPr>
                <w:rFonts w:ascii="Arial Narrow" w:eastAsia="Times New Roman" w:hAnsi="Arial Narrow" w:cs="Calibri"/>
                <w:b/>
                <w:bCs/>
                <w:color w:val="auto"/>
                <w:lang w:eastAsia="tr-TR"/>
              </w:rPr>
              <w:t>C.ARAŞTIRMA VE GELİŞTİRME</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Araştırma süreçlerinin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6</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İç ve dış kaynaklar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27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Araştırma yetkinlikleri ve gelişimi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14</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Ulusal ve uluslararası ortak programlar ve ortak araştırma birimleri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12</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7</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38</w:t>
            </w:r>
          </w:p>
        </w:tc>
      </w:tr>
      <w:tr w:rsidR="006C7912" w:rsidRPr="00B95604" w:rsidTr="00F45911">
        <w:tc>
          <w:tcPr>
            <w:tcW w:w="9747" w:type="dxa"/>
            <w:gridSpan w:val="2"/>
          </w:tcPr>
          <w:p w:rsidR="00C57656" w:rsidRPr="00B95604" w:rsidRDefault="00C57656" w:rsidP="00F45911">
            <w:pPr>
              <w:jc w:val="center"/>
              <w:rPr>
                <w:rFonts w:ascii="Arial Narrow" w:hAnsi="Arial Narrow"/>
                <w:color w:val="auto"/>
              </w:rPr>
            </w:pPr>
            <w:r w:rsidRPr="00B95604">
              <w:rPr>
                <w:rFonts w:ascii="Arial Narrow" w:eastAsia="Times New Roman" w:hAnsi="Arial Narrow" w:cs="Calibri"/>
                <w:b/>
                <w:bCs/>
                <w:color w:val="auto"/>
                <w:lang w:eastAsia="tr-TR"/>
              </w:rPr>
              <w:t>D. TOPLUMSAL KATKI</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Toplumsal katkı süreçlerinin yönetimi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8</w:t>
            </w:r>
          </w:p>
        </w:tc>
      </w:tr>
      <w:tr w:rsidR="006C7912" w:rsidRPr="00B95604" w:rsidTr="00F45911">
        <w:tc>
          <w:tcPr>
            <w:tcW w:w="7922" w:type="dxa"/>
          </w:tcPr>
          <w:p w:rsidR="00C57656" w:rsidRPr="00B95604" w:rsidRDefault="00C57656" w:rsidP="00F45911">
            <w:pPr>
              <w:rPr>
                <w:rFonts w:ascii="Arial Narrow" w:hAnsi="Arial Narrow"/>
                <w:color w:val="auto"/>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Kaynaklar</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12</w:t>
            </w:r>
          </w:p>
        </w:tc>
      </w:tr>
      <w:tr w:rsidR="006C7912" w:rsidRPr="00B95604" w:rsidTr="00F45911">
        <w:tc>
          <w:tcPr>
            <w:tcW w:w="7922" w:type="dxa"/>
            <w:vAlign w:val="center"/>
          </w:tcPr>
          <w:p w:rsidR="00C57656" w:rsidRPr="00B95604" w:rsidRDefault="00C57656" w:rsidP="00F45911">
            <w:pPr>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.Toplumsal katkı performansının izlenmesi ve değerlendirilmesi</w:t>
            </w:r>
          </w:p>
        </w:tc>
        <w:tc>
          <w:tcPr>
            <w:tcW w:w="1825" w:type="dxa"/>
          </w:tcPr>
          <w:p w:rsidR="00C57656" w:rsidRPr="00B95604" w:rsidRDefault="00C57656" w:rsidP="00F45911">
            <w:pPr>
              <w:rPr>
                <w:rFonts w:ascii="Arial Narrow" w:hAnsi="Arial Narrow"/>
                <w:color w:val="auto"/>
              </w:rPr>
            </w:pPr>
            <w:r w:rsidRPr="00B95604">
              <w:rPr>
                <w:rFonts w:ascii="Arial Narrow" w:hAnsi="Arial Narrow"/>
                <w:color w:val="auto"/>
              </w:rPr>
              <w:t>32</w:t>
            </w:r>
          </w:p>
        </w:tc>
      </w:tr>
      <w:tr w:rsidR="006C7912" w:rsidRPr="00B95604" w:rsidTr="00F45911">
        <w:tc>
          <w:tcPr>
            <w:tcW w:w="7922" w:type="dxa"/>
          </w:tcPr>
          <w:p w:rsidR="00C57656" w:rsidRPr="001572D4" w:rsidRDefault="00C57656" w:rsidP="00F45911">
            <w:pPr>
              <w:rPr>
                <w:rFonts w:ascii="Arial Narrow" w:hAnsi="Arial Narrow"/>
                <w:b/>
                <w:color w:val="auto"/>
              </w:rPr>
            </w:pPr>
            <w:r w:rsidRPr="001572D4">
              <w:rPr>
                <w:rFonts w:ascii="Arial Narrow" w:hAnsi="Arial Narrow"/>
                <w:b/>
                <w:color w:val="auto"/>
              </w:rPr>
              <w:t>TOPLAM</w:t>
            </w:r>
          </w:p>
        </w:tc>
        <w:tc>
          <w:tcPr>
            <w:tcW w:w="1825" w:type="dxa"/>
          </w:tcPr>
          <w:p w:rsidR="00C57656" w:rsidRPr="001572D4" w:rsidRDefault="00C57656" w:rsidP="00F45911">
            <w:pPr>
              <w:rPr>
                <w:rFonts w:ascii="Arial Narrow" w:hAnsi="Arial Narrow"/>
                <w:b/>
                <w:color w:val="auto"/>
              </w:rPr>
            </w:pPr>
            <w:r w:rsidRPr="001572D4">
              <w:rPr>
                <w:rFonts w:ascii="Arial Narrow" w:hAnsi="Arial Narrow"/>
                <w:b/>
                <w:color w:val="auto"/>
              </w:rPr>
              <w:t>827</w:t>
            </w:r>
          </w:p>
        </w:tc>
      </w:tr>
    </w:tbl>
    <w:p w:rsidR="00262B65" w:rsidRDefault="00262B6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p w:rsidR="00274B75" w:rsidRDefault="00274B75" w:rsidP="00303B0A">
      <w:pPr>
        <w:rPr>
          <w:rFonts w:ascii="Arial Narrow" w:hAnsi="Arial Narrow"/>
          <w:color w:val="auto"/>
        </w:rPr>
      </w:pPr>
    </w:p>
    <w:tbl>
      <w:tblPr>
        <w:tblW w:w="0" w:type="auto"/>
        <w:tblLayout w:type="fixed"/>
        <w:tblCellMar>
          <w:left w:w="28" w:type="dxa"/>
          <w:right w:w="28" w:type="dxa"/>
        </w:tblCellMar>
        <w:tblLook w:val="06A0" w:firstRow="1" w:lastRow="0" w:firstColumn="1" w:lastColumn="0" w:noHBand="1" w:noVBand="1"/>
      </w:tblPr>
      <w:tblGrid>
        <w:gridCol w:w="76"/>
        <w:gridCol w:w="11624"/>
      </w:tblGrid>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ind w:left="-28"/>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Yönetişim modeli ve idari yapı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A.1.1.1 </w:t>
                  </w:r>
                  <w:r w:rsidRPr="00B95604">
                    <w:rPr>
                      <w:rFonts w:ascii="Arial Narrow" w:eastAsia="Times New Roman" w:hAnsi="Arial Narrow" w:cs="Calibri"/>
                      <w:color w:val="auto"/>
                      <w:lang w:eastAsia="tr-TR"/>
                    </w:rPr>
                    <w:t>Yönetişim politikası, modeli ve organizasyon şeması</w:t>
                  </w:r>
                </w:p>
              </w:tc>
            </w:tr>
            <w:tr w:rsidR="00274B75" w:rsidRPr="00B95604" w:rsidTr="00BD3718">
              <w:trPr>
                <w:trHeight w:val="2817"/>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b/>
                      <w:bCs/>
                      <w:color w:val="auto"/>
                    </w:rPr>
                  </w:pPr>
                  <w:r w:rsidRPr="00B95604">
                    <w:rPr>
                      <w:rFonts w:ascii="Arial Narrow" w:hAnsi="Arial Narrow" w:cstheme="minorHAnsi"/>
                      <w:color w:val="auto"/>
                    </w:rPr>
                    <w:t>Birimimizdeki yönetim modeli ve idari yapı yasal düzenlemeler çerçevesinde düzenlenmiştir. Bölüm başkanı bölümdeki tek öğretim üyesidir ve bölüm başkan yardımcısı bölümümüzdeki kıdemli öğretim görevlisidir.</w:t>
                  </w:r>
                  <w:r>
                    <w:rPr>
                      <w:rFonts w:ascii="Arial Narrow" w:hAnsi="Arial Narrow" w:cstheme="minorHAnsi"/>
                      <w:color w:val="auto"/>
                    </w:rPr>
                    <w:t xml:space="preserve"> </w:t>
                  </w:r>
                  <w:r w:rsidRPr="00B95604">
                    <w:rPr>
                      <w:rFonts w:ascii="Arial Narrow" w:hAnsi="Arial Narrow" w:cstheme="minorHAnsi"/>
                      <w:color w:val="auto"/>
                    </w:rPr>
                    <w:t>Organizasyon şeması incelendiğinde, bölümümüz bölüm başkanlığı üst yönetimi olan Teknik Bilimler Meslek Yüksekokulu Müdürlüğü’ne bağlıdır ve bölüm kurulunu gerekli gördüğü durumlarda toplayarak fikirlerini almak suretiyle müdürlü</w:t>
                  </w:r>
                  <w:r>
                    <w:rPr>
                      <w:rFonts w:ascii="Arial Narrow" w:hAnsi="Arial Narrow" w:cstheme="minorHAnsi"/>
                      <w:color w:val="auto"/>
                    </w:rPr>
                    <w:t xml:space="preserve">ğe rapor vermek durumundadır. </w:t>
                  </w:r>
                  <w:r w:rsidRPr="00B95604">
                    <w:rPr>
                      <w:rFonts w:ascii="Arial Narrow" w:hAnsi="Arial Narrow" w:cstheme="minorHAnsi"/>
                      <w:color w:val="auto"/>
                    </w:rPr>
                    <w:t xml:space="preserve">Hazırlanan veriler gerek öğretim elemanlarından bölüm başkanına gerekse bölüm başkanlığından direkt olarak Müdürlüğe EBYS üzerinden tebliğ edilmektedir. Gelen talimatlar doğrultusunda yayımlanması istenen veriler, bölüm web sayfamızda ilan edilmektedir.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04033220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2047658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86092785"/>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513814630"/>
                    </w:sdtPr>
                    <w:sdtContent>
                      <w:sdt>
                        <w:sdtPr>
                          <w:rPr>
                            <w:rFonts w:ascii="Arial Narrow" w:eastAsia="Times New Roman" w:hAnsi="Arial Narrow"/>
                            <w:b/>
                            <w:bCs/>
                            <w:color w:val="auto"/>
                            <w:lang w:eastAsia="tr-TR"/>
                          </w:rPr>
                          <w:id w:val="552040931"/>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29374354"/>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2547 Sayılı Yükseköğretim Kanunu</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hAnsi="Arial Narrow"/>
                      <w:color w:val="auto"/>
                    </w:rPr>
                    <w:t>Kahramanmaraş Sütçü İmam Üniversitesi Öğrenci işleri Daire başkanlığı internet sayfası https://obs.ksu.edu.tr/oibs/</w:t>
                  </w:r>
                </w:p>
              </w:tc>
            </w:tr>
          </w:tbl>
          <w:p w:rsidR="00274B75" w:rsidRPr="00B95604" w:rsidRDefault="00274B75" w:rsidP="00BD3718">
            <w:pPr>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İç kalite güvencesi mekanizmaları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A.1.4.2. Yönetimsel iş akış şemaları (görev ve sorumluluklar ve paydaşların rolleri belirlenmiş) ve internet sayfalarında paylaşımı</w:t>
                  </w:r>
                </w:p>
              </w:tc>
            </w:tr>
            <w:tr w:rsidR="00274B75" w:rsidRPr="00B95604" w:rsidTr="00BD3718">
              <w:trPr>
                <w:trHeight w:val="2817"/>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jc w:val="both"/>
                    <w:rPr>
                      <w:rFonts w:ascii="Arial Narrow" w:hAnsi="Arial Narrow"/>
                      <w:b/>
                      <w:bCs/>
                      <w:color w:val="auto"/>
                    </w:rPr>
                  </w:pPr>
                  <w:r w:rsidRPr="00B95604">
                    <w:rPr>
                      <w:rFonts w:ascii="Arial Narrow" w:hAnsi="Arial Narrow" w:cstheme="minorHAnsi"/>
                      <w:color w:val="auto"/>
                    </w:rPr>
                    <w:t xml:space="preserve"> Birime ait yönetimsel görevlendirmeler bölümümüz web sayfasında yer almaktadır.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3284096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63362940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257057776"/>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494233921"/>
                    </w:sdtPr>
                    <w:sdtContent>
                      <w:sdt>
                        <w:sdtPr>
                          <w:rPr>
                            <w:rFonts w:ascii="Arial Narrow" w:eastAsia="Times New Roman" w:hAnsi="Arial Narrow"/>
                            <w:b/>
                            <w:bCs/>
                            <w:color w:val="auto"/>
                            <w:lang w:eastAsia="tr-TR"/>
                          </w:rPr>
                          <w:id w:val="919519798"/>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47636169"/>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İç kalite güvencesi mekanizmaları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A.1.4.2. Birim Kalite Komisyonu varlığı ve kalite süreci faaliyetleri (veri toplama, izleme, strateji ve kalite performans değerlendirmesi, iyileştirme, raporlama, çevrimlerin kapatılması gibi)</w:t>
                  </w:r>
                </w:p>
              </w:tc>
            </w:tr>
            <w:tr w:rsidR="00274B75" w:rsidRPr="00B95604" w:rsidTr="00BD3718">
              <w:trPr>
                <w:trHeight w:val="2817"/>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jc w:val="both"/>
                    <w:rPr>
                      <w:rFonts w:ascii="Arial Narrow" w:hAnsi="Arial Narrow"/>
                      <w:b/>
                      <w:bCs/>
                      <w:color w:val="auto"/>
                    </w:rPr>
                  </w:pPr>
                  <w:r w:rsidRPr="00B95604">
                    <w:rPr>
                      <w:rFonts w:ascii="Arial Narrow" w:hAnsi="Arial Narrow" w:cstheme="minorHAnsi"/>
                      <w:color w:val="auto"/>
                    </w:rPr>
                    <w:t xml:space="preserve"> Birime ait kalite komisyonu ve yıl </w:t>
                  </w:r>
                  <w:proofErr w:type="gramStart"/>
                  <w:r w:rsidRPr="00B95604">
                    <w:rPr>
                      <w:rFonts w:ascii="Arial Narrow" w:hAnsi="Arial Narrow" w:cstheme="minorHAnsi"/>
                      <w:color w:val="auto"/>
                    </w:rPr>
                    <w:t>bazlı</w:t>
                  </w:r>
                  <w:proofErr w:type="gramEnd"/>
                  <w:r w:rsidRPr="00B95604">
                    <w:rPr>
                      <w:rFonts w:ascii="Arial Narrow" w:hAnsi="Arial Narrow" w:cstheme="minorHAnsi"/>
                      <w:color w:val="auto"/>
                    </w:rPr>
                    <w:t xml:space="preserve"> kalite süreci faaliyetleri bölümümüz web sayfasında yer almaktadır.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29320233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1213226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535035080"/>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745331548"/>
                    </w:sdtPr>
                    <w:sdtContent>
                      <w:sdt>
                        <w:sdtPr>
                          <w:rPr>
                            <w:rFonts w:ascii="Arial Narrow" w:eastAsia="Times New Roman" w:hAnsi="Arial Narrow"/>
                            <w:b/>
                            <w:bCs/>
                            <w:color w:val="auto"/>
                            <w:lang w:eastAsia="tr-TR"/>
                          </w:rPr>
                          <w:id w:val="-370527001"/>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960952034"/>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Kamuoyunu bilgilendirme ve hesap verebilirlik</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A.1.5.1. Kamuoyunu bilgilendirme ve hesap verebilirlik ilke, kural, yöntemler ve bilgilendirme adımlarının sistematikliği</w:t>
                  </w:r>
                </w:p>
              </w:tc>
            </w:tr>
            <w:tr w:rsidR="00274B75" w:rsidRPr="00B95604" w:rsidTr="00BD3718">
              <w:trPr>
                <w:trHeight w:val="2817"/>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Eğitim öğretim dönemi boyunca sınav takvimleri, dönem ders programları, dönem içi staj bilgilendirmeleri ve evrakları bölümümüz ve meslek yüksekokulumuz web sayfasında düzenli ve sistematik olarak yayınlanmaktadır. </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Web sayfasının erişilebilirliği aktiftir ve yapılan sözlü duyurular ile de öğrencilerimizin düzenli takip etmesi sağlanmaktadır. İlaveten sınav dönemlerinde takip edilecek programlar ve kurum dışı gelen ilanlar da bölümümüzdeki ilan panosuna asılmaktadır.</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Bölüm web sayfası sorumluları başta bölüm başkanı olmak üzere bölüm başkanı ve bölüm başkan yardımcısıdır.</w:t>
                  </w:r>
                </w:p>
                <w:p w:rsidR="00274B75" w:rsidRPr="00B95604" w:rsidRDefault="00274B75" w:rsidP="00BD3718">
                  <w:pPr>
                    <w:jc w:val="both"/>
                    <w:rPr>
                      <w:rFonts w:ascii="Arial Narrow" w:hAnsi="Arial Narrow"/>
                      <w:b/>
                      <w:bCs/>
                      <w:color w:val="auto"/>
                    </w:rPr>
                  </w:pPr>
                  <w:r w:rsidRPr="00B95604">
                    <w:rPr>
                      <w:rFonts w:ascii="Arial Narrow" w:hAnsi="Arial Narrow"/>
                      <w:color w:val="auto"/>
                    </w:rPr>
                    <w:t xml:space="preserve">Öğrencilerimizin dönem içi staj başvurularını </w:t>
                  </w:r>
                  <w:proofErr w:type="gramStart"/>
                  <w:r w:rsidRPr="00B95604">
                    <w:rPr>
                      <w:rFonts w:ascii="Arial Narrow" w:hAnsi="Arial Narrow"/>
                      <w:color w:val="auto"/>
                    </w:rPr>
                    <w:t>entegre</w:t>
                  </w:r>
                  <w:proofErr w:type="gramEnd"/>
                  <w:r w:rsidRPr="00B95604">
                    <w:rPr>
                      <w:rFonts w:ascii="Arial Narrow" w:hAnsi="Arial Narrow"/>
                      <w:color w:val="auto"/>
                    </w:rPr>
                    <w:t xml:space="preserve"> tesislerde yapabilmeleri ve mevcut eleman ihtiyacını karşılayabilecek öğrenci portföyü oluşturmak için dış paydaşlar ile ilişkilerin geliştirilmesine yönelik adımlar atılmaya çalışılmaktadır. Yerel halk ile ilişkilerin, yapılan defileler neticesinde geliştirilmesi ve bu sayede kurumsal tanıtımın da pekiştirilmesi istenmektedir.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3166689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7400946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508027139"/>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805928834"/>
                    </w:sdtPr>
                    <w:sdtContent>
                      <w:sdt>
                        <w:sdtPr>
                          <w:rPr>
                            <w:rFonts w:ascii="Arial Narrow" w:eastAsia="Times New Roman" w:hAnsi="Arial Narrow"/>
                            <w:b/>
                            <w:bCs/>
                            <w:color w:val="auto"/>
                            <w:lang w:eastAsia="tr-TR"/>
                          </w:rPr>
                          <w:id w:val="1562509226"/>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072653438"/>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Kamuoyunu bilgilendirme ve hesap verebilirlik</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A.1.5.2. İçe ve dışa hesap verme yöntemlerinin kurgulanması ve uygulanması (sistematiktir; ilan edilen takvim çerçevesinde gerçekleştirilir, sorumluları nettir) ve duyurulması</w:t>
                  </w:r>
                </w:p>
              </w:tc>
            </w:tr>
            <w:tr w:rsidR="00274B75" w:rsidRPr="00B95604" w:rsidTr="00BD3718">
              <w:trPr>
                <w:trHeight w:val="2817"/>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Web sayfasının erişilebilirliği aktiftir ve yapılan sözlü duyurular ile de öğrencilerimizin düzenli takip etmesi sağlanmaktadır. İlaveten sınav dönemlerinde takip edilecek programlar ve kurum dışı gelen ilanlar da bölümümüzdeki ilan panosuna asılmaktadır.</w:t>
                  </w:r>
                </w:p>
                <w:p w:rsidR="00274B75" w:rsidRPr="00B95604" w:rsidRDefault="00274B75" w:rsidP="00BD3718">
                  <w:pPr>
                    <w:jc w:val="both"/>
                    <w:rPr>
                      <w:rFonts w:ascii="Arial Narrow" w:hAnsi="Arial Narrow"/>
                      <w:b/>
                      <w:bCs/>
                      <w:color w:val="auto"/>
                    </w:rPr>
                  </w:pPr>
                  <w:r w:rsidRPr="00B95604">
                    <w:rPr>
                      <w:rFonts w:ascii="Arial Narrow" w:hAnsi="Arial Narrow" w:cstheme="minorHAnsi"/>
                      <w:color w:val="auto"/>
                    </w:rPr>
                    <w:t>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617"/>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4444398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7387417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908883761"/>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455284086"/>
                    </w:sdtPr>
                    <w:sdtContent>
                      <w:sdt>
                        <w:sdtPr>
                          <w:rPr>
                            <w:rFonts w:ascii="Arial Narrow" w:eastAsia="Times New Roman" w:hAnsi="Arial Narrow"/>
                            <w:b/>
                            <w:bCs/>
                            <w:color w:val="auto"/>
                            <w:lang w:eastAsia="tr-TR"/>
                          </w:rPr>
                          <w:id w:val="558912444"/>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336834709"/>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Kamuoyunu bilgilendirme ve hesap verebilirlik</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A.1.5.6. İnternet sayfasının sürekli güncellenmesi (En az 3 ayda bir)</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b/>
                      <w:bCs/>
                      <w:color w:val="auto"/>
                    </w:rPr>
                  </w:pPr>
                  <w:r w:rsidRPr="00B95604">
                    <w:rPr>
                      <w:rFonts w:ascii="Arial Narrow" w:hAnsi="Arial Narrow"/>
                      <w:color w:val="auto"/>
                    </w:rPr>
                    <w:t xml:space="preserve">Web sayfasının erişilebilirliği aktiftir. İnternet sayfamızın sürekli güncellendiği duyurular başlığı altında yer alan </w:t>
                  </w:r>
                  <w:proofErr w:type="gramStart"/>
                  <w:r w:rsidRPr="00B95604">
                    <w:rPr>
                      <w:rFonts w:ascii="Arial Narrow" w:hAnsi="Arial Narrow"/>
                      <w:color w:val="auto"/>
                    </w:rPr>
                    <w:t>datalar</w:t>
                  </w:r>
                  <w:proofErr w:type="gramEnd"/>
                  <w:r w:rsidRPr="00B95604">
                    <w:rPr>
                      <w:rFonts w:ascii="Arial Narrow" w:hAnsi="Arial Narrow"/>
                      <w:color w:val="auto"/>
                    </w:rPr>
                    <w:t xml:space="preserve"> incelendiğinde görülmektedir.  </w:t>
                  </w:r>
                </w:p>
                <w:p w:rsidR="00274B75" w:rsidRPr="00B95604" w:rsidRDefault="00274B75" w:rsidP="00BD3718">
                  <w:pPr>
                    <w:jc w:val="both"/>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9807745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7489373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101147460"/>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956641787"/>
                    </w:sdtPr>
                    <w:sdtContent>
                      <w:sdt>
                        <w:sdtPr>
                          <w:rPr>
                            <w:rFonts w:ascii="Arial Narrow" w:eastAsia="Times New Roman" w:hAnsi="Arial Narrow"/>
                            <w:b/>
                            <w:bCs/>
                            <w:color w:val="auto"/>
                            <w:lang w:eastAsia="tr-TR"/>
                          </w:rPr>
                          <w:id w:val="-230629901"/>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77057595"/>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 xml:space="preserve">A.2.1. Misyon ve </w:t>
                  </w:r>
                  <w:proofErr w:type="gramStart"/>
                  <w:r w:rsidRPr="00B95604">
                    <w:rPr>
                      <w:rFonts w:ascii="Arial Narrow" w:eastAsia="Times New Roman" w:hAnsi="Arial Narrow" w:cs="Calibri"/>
                      <w:color w:val="auto"/>
                      <w:lang w:eastAsia="tr-TR"/>
                    </w:rPr>
                    <w:t>vizyon</w:t>
                  </w:r>
                  <w:proofErr w:type="gramEnd"/>
                  <w:r w:rsidRPr="00B95604">
                    <w:rPr>
                      <w:rFonts w:ascii="Arial Narrow" w:eastAsia="Times New Roman" w:hAnsi="Arial Narrow" w:cs="Calibri"/>
                      <w:color w:val="auto"/>
                      <w:lang w:eastAsia="tr-TR"/>
                    </w:rPr>
                    <w:t xml:space="preserve"> varlığı</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Bölümümüz </w:t>
                  </w:r>
                  <w:proofErr w:type="gramStart"/>
                  <w:r w:rsidRPr="00B95604">
                    <w:rPr>
                      <w:rFonts w:ascii="Arial Narrow" w:hAnsi="Arial Narrow"/>
                      <w:color w:val="auto"/>
                    </w:rPr>
                    <w:t>misyon</w:t>
                  </w:r>
                  <w:proofErr w:type="gramEnd"/>
                  <w:r w:rsidRPr="00B95604">
                    <w:rPr>
                      <w:rFonts w:ascii="Arial Narrow" w:hAnsi="Arial Narrow"/>
                      <w:color w:val="auto"/>
                    </w:rPr>
                    <w:t xml:space="preserve"> ve vizyonu tanımlanmıştır. Sürdürülebilir bir gelecek sağlamak için çağın gereklilikleri dikkate alınarak raporlanmıştır.</w:t>
                  </w:r>
                </w:p>
                <w:p w:rsidR="00274B75" w:rsidRPr="00B95604" w:rsidRDefault="00274B75" w:rsidP="00BD3718">
                  <w:pPr>
                    <w:widowControl w:val="0"/>
                    <w:spacing w:after="0" w:line="240" w:lineRule="auto"/>
                    <w:jc w:val="both"/>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728923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8500753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1666023"/>
                    </w:sdtPr>
                    <w:sdtContent>
                      <w:sdt>
                        <w:sdtPr>
                          <w:rPr>
                            <w:rFonts w:ascii="Arial Narrow" w:eastAsia="Times New Roman" w:hAnsi="Arial Narrow"/>
                            <w:b/>
                            <w:bCs/>
                            <w:color w:val="auto"/>
                            <w:lang w:eastAsia="tr-TR"/>
                          </w:rPr>
                          <w:id w:val="-1058855409"/>
                        </w:sdtPr>
                        <w:sdtContent>
                          <w:sdt>
                            <w:sdtPr>
                              <w:rPr>
                                <w:rFonts w:ascii="Arial Narrow" w:eastAsia="Times New Roman" w:hAnsi="Arial Narrow"/>
                                <w:b/>
                                <w:bCs/>
                                <w:color w:val="auto"/>
                                <w:lang w:eastAsia="tr-TR"/>
                              </w:rPr>
                              <w:id w:val="-824887507"/>
                            </w:sdtPr>
                            <w:sdtContent>
                              <w:r w:rsidRPr="00B95604">
                                <w:rPr>
                                  <w:rFonts w:ascii="Segoe UI Symbol" w:eastAsia="MS Gothic" w:hAnsi="Segoe UI Symbol" w:cs="Segoe UI Symbol"/>
                                  <w:b/>
                                  <w:bCs/>
                                  <w:color w:val="auto"/>
                                  <w:lang w:eastAsia="tr-TR"/>
                                </w:rPr>
                                <w:t>☐</w:t>
                              </w:r>
                            </w:sdtContent>
                          </w:sdt>
                        </w:sdtContent>
                      </w:sdt>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369338246"/>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hyperlink r:id="rId8" w:history="1">
                    <w:r w:rsidRPr="00B95604">
                      <w:rPr>
                        <w:rStyle w:val="Kpr"/>
                        <w:rFonts w:ascii="Arial Narrow" w:hAnsi="Arial Narrow"/>
                        <w:color w:val="auto"/>
                      </w:rPr>
                      <w:t>https://kalite.ksu.edu.tr/Default.aspx?SId=21390</w:t>
                    </w:r>
                  </w:hyperlink>
                </w:p>
                <w:p w:rsidR="00274B75" w:rsidRPr="00B95604" w:rsidRDefault="00274B75" w:rsidP="00BD3718">
                  <w:pPr>
                    <w:rPr>
                      <w:rFonts w:ascii="Arial Narrow" w:hAnsi="Arial Narrow"/>
                      <w:color w:val="auto"/>
                    </w:rPr>
                  </w:pPr>
                  <w:hyperlink r:id="rId9" w:history="1">
                    <w:r w:rsidRPr="00B95604">
                      <w:rPr>
                        <w:rStyle w:val="Kpr"/>
                        <w:rFonts w:ascii="Arial Narrow" w:hAnsi="Arial Narrow"/>
                        <w:color w:val="auto"/>
                      </w:rPr>
                      <w:t>https://kalite.ksu.edu.tr/Default.aspx?SId=20697</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A.2.1.2. Kalite güvencesi politikasının varlığı</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b/>
                      <w:bCs/>
                      <w:color w:val="auto"/>
                    </w:rPr>
                  </w:pPr>
                  <w:r w:rsidRPr="00B95604">
                    <w:rPr>
                      <w:rFonts w:ascii="Arial Narrow" w:hAnsi="Arial Narrow"/>
                      <w:color w:val="auto"/>
                    </w:rPr>
                    <w:t xml:space="preserve">Bölümümüzde </w:t>
                  </w:r>
                  <w:proofErr w:type="spellStart"/>
                  <w:r w:rsidRPr="00B95604">
                    <w:rPr>
                      <w:rFonts w:ascii="Arial Narrow" w:hAnsi="Arial Narrow"/>
                      <w:color w:val="auto"/>
                    </w:rPr>
                    <w:t>birimsel</w:t>
                  </w:r>
                  <w:proofErr w:type="spellEnd"/>
                  <w:r w:rsidRPr="00B95604">
                    <w:rPr>
                      <w:rFonts w:ascii="Arial Narrow" w:hAnsi="Arial Narrow"/>
                      <w:color w:val="auto"/>
                    </w:rPr>
                    <w:t xml:space="preserve"> bir kalite güvencesi </w:t>
                  </w:r>
                  <w:proofErr w:type="spellStart"/>
                  <w:r w:rsidRPr="00B95604">
                    <w:rPr>
                      <w:rFonts w:ascii="Arial Narrow" w:hAnsi="Arial Narrow"/>
                      <w:color w:val="auto"/>
                    </w:rPr>
                    <w:t>polikası</w:t>
                  </w:r>
                  <w:proofErr w:type="spellEnd"/>
                  <w:r w:rsidRPr="00B95604">
                    <w:rPr>
                      <w:rFonts w:ascii="Arial Narrow" w:hAnsi="Arial Narrow"/>
                      <w:color w:val="auto"/>
                    </w:rPr>
                    <w:t xml:space="preserve"> mevcut değildir. Üniversitemizin belirlediği kurumsal politika birimlerde uygulanmaktadır ve mevcut kurum politikası erişime açıktır.</w:t>
                  </w:r>
                </w:p>
                <w:p w:rsidR="00274B75" w:rsidRPr="00B95604" w:rsidRDefault="00274B75" w:rsidP="00BD3718">
                  <w:pPr>
                    <w:jc w:val="both"/>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55963852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395296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2065830533"/>
                    </w:sdtPr>
                    <w:sdtContent>
                      <w:sdt>
                        <w:sdtPr>
                          <w:rPr>
                            <w:rFonts w:ascii="Arial Narrow" w:eastAsia="Times New Roman" w:hAnsi="Arial Narrow"/>
                            <w:b/>
                            <w:bCs/>
                            <w:color w:val="auto"/>
                            <w:lang w:eastAsia="tr-TR"/>
                          </w:rPr>
                          <w:id w:val="-704632350"/>
                        </w:sdtPr>
                        <w:sdtContent>
                          <w:sdt>
                            <w:sdtPr>
                              <w:rPr>
                                <w:rFonts w:ascii="Arial Narrow" w:eastAsia="Times New Roman" w:hAnsi="Arial Narrow"/>
                                <w:b/>
                                <w:bCs/>
                                <w:color w:val="auto"/>
                                <w:lang w:eastAsia="tr-TR"/>
                              </w:rPr>
                              <w:id w:val="397944769"/>
                            </w:sdtPr>
                            <w:sdtContent>
                              <w:r w:rsidRPr="00B95604">
                                <w:rPr>
                                  <w:rFonts w:ascii="Segoe UI Symbol" w:eastAsia="MS Gothic" w:hAnsi="Segoe UI Symbol" w:cs="Segoe UI Symbol"/>
                                  <w:b/>
                                  <w:bCs/>
                                  <w:color w:val="auto"/>
                                  <w:lang w:eastAsia="tr-TR"/>
                                </w:rPr>
                                <w:t>☐</w:t>
                              </w:r>
                            </w:sdtContent>
                          </w:sdt>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668052107"/>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hyperlink r:id="rId10" w:history="1">
                    <w:r w:rsidRPr="00B95604">
                      <w:rPr>
                        <w:rStyle w:val="Kpr"/>
                        <w:rFonts w:ascii="Arial Narrow" w:hAnsi="Arial Narrow"/>
                        <w:color w:val="auto"/>
                      </w:rPr>
                      <w:t>https://kalite.ksu.edu.tr/Default.aspx?SId=21390</w:t>
                    </w:r>
                  </w:hyperlink>
                </w:p>
                <w:p w:rsidR="00274B75" w:rsidRPr="00B95604" w:rsidRDefault="00274B75" w:rsidP="00BD3718">
                  <w:pPr>
                    <w:rPr>
                      <w:rFonts w:ascii="Arial Narrow" w:hAnsi="Arial Narrow"/>
                      <w:color w:val="auto"/>
                    </w:rPr>
                  </w:pPr>
                  <w:hyperlink r:id="rId11" w:history="1">
                    <w:r w:rsidRPr="00B95604">
                      <w:rPr>
                        <w:rStyle w:val="Kpr"/>
                        <w:rFonts w:ascii="Arial Narrow" w:hAnsi="Arial Narrow"/>
                        <w:color w:val="auto"/>
                      </w:rPr>
                      <w:t>https://kalite.ksu.edu.tr/Default.aspx?SId=20697</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A.2.1.3. Eğitim-öğretim (yüz yüze/uzaktan) politikası varlığı</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b/>
                      <w:bCs/>
                      <w:color w:val="auto"/>
                    </w:rPr>
                  </w:pPr>
                  <w:r w:rsidRPr="00B95604">
                    <w:rPr>
                      <w:rFonts w:ascii="Arial Narrow" w:hAnsi="Arial Narrow"/>
                      <w:color w:val="auto"/>
                    </w:rPr>
                    <w:t xml:space="preserve">Eğitim ve öğretimin mücbir nedenler dolayısıyla uzaktan eğitimle yapılması söz konusu olmuştur. 2024 yılı itibariyle toplam AKTS değerinin %30 unu geçmeyecek şekilde düzenlemeler yapılarak, yüz yüze ve uzaktan eğitim işbirliği ile eğitim sürdürülmektedir. </w:t>
                  </w:r>
                </w:p>
                <w:p w:rsidR="00274B75" w:rsidRPr="00B95604" w:rsidRDefault="00274B75" w:rsidP="00BD3718">
                  <w:pPr>
                    <w:jc w:val="both"/>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5263713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47373501"/>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045792990"/>
                    </w:sdtPr>
                    <w:sdtContent>
                      <w:sdt>
                        <w:sdtPr>
                          <w:rPr>
                            <w:rFonts w:ascii="Arial Narrow" w:eastAsia="Times New Roman" w:hAnsi="Arial Narrow"/>
                            <w:b/>
                            <w:bCs/>
                            <w:color w:val="auto"/>
                            <w:lang w:eastAsia="tr-TR"/>
                          </w:rPr>
                          <w:id w:val="379907771"/>
                        </w:sdtPr>
                        <w:sdtContent>
                          <w:sdt>
                            <w:sdtPr>
                              <w:rPr>
                                <w:rFonts w:ascii="Arial Narrow" w:eastAsia="Times New Roman" w:hAnsi="Arial Narrow"/>
                                <w:b/>
                                <w:bCs/>
                                <w:color w:val="auto"/>
                                <w:lang w:eastAsia="tr-TR"/>
                              </w:rPr>
                              <w:id w:val="-441225495"/>
                            </w:sdtPr>
                            <w:sdtContent>
                              <w:r w:rsidRPr="00B95604">
                                <w:rPr>
                                  <w:rFonts w:ascii="Segoe UI Symbol" w:eastAsia="MS Gothic" w:hAnsi="Segoe UI Symbol" w:cs="Segoe UI Symbol"/>
                                  <w:b/>
                                  <w:bCs/>
                                  <w:color w:val="auto"/>
                                  <w:lang w:eastAsia="tr-TR"/>
                                </w:rPr>
                                <w:t>☐</w:t>
                              </w:r>
                            </w:sdtContent>
                          </w:sdt>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24237627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822775634"/>
                    </w:sdtP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 (2024-2025 Güz Dönemi Ders Programı)</w:t>
                  </w:r>
                </w:p>
                <w:p w:rsidR="00274B75" w:rsidRPr="00B95604" w:rsidRDefault="00274B75" w:rsidP="00BD3718">
                  <w:pPr>
                    <w:rPr>
                      <w:rFonts w:ascii="Arial Narrow" w:hAnsi="Arial Narrow"/>
                      <w:color w:val="auto"/>
                    </w:rPr>
                  </w:pPr>
                  <w:r w:rsidRPr="00B95604">
                    <w:rPr>
                      <w:rFonts w:ascii="Arial Narrow" w:hAnsi="Arial Narrow" w:cs="Calibri"/>
                      <w:color w:val="auto"/>
                    </w:rPr>
                    <w:t xml:space="preserve">Eğitim Yönetim Sistemi </w:t>
                  </w:r>
                  <w:hyperlink r:id="rId12" w:history="1">
                    <w:r w:rsidRPr="00B95604">
                      <w:rPr>
                        <w:rStyle w:val="Kpr"/>
                        <w:rFonts w:ascii="Arial Narrow" w:hAnsi="Arial Narrow" w:cs="Calibri"/>
                        <w:color w:val="auto"/>
                      </w:rPr>
                      <w:t>https://eys.ksu.edu.tr/Account/LoginBefore</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A.2.1. Misyon, </w:t>
                  </w:r>
                  <w:proofErr w:type="gramStart"/>
                  <w:r w:rsidRPr="00B95604">
                    <w:rPr>
                      <w:rFonts w:ascii="Arial Narrow" w:eastAsia="Times New Roman" w:hAnsi="Arial Narrow" w:cs="Calibri"/>
                      <w:b/>
                      <w:bCs/>
                      <w:color w:val="auto"/>
                      <w:lang w:eastAsia="tr-TR"/>
                    </w:rPr>
                    <w:t>vizyon</w:t>
                  </w:r>
                  <w:proofErr w:type="gramEnd"/>
                  <w:r w:rsidRPr="00B95604">
                    <w:rPr>
                      <w:rFonts w:ascii="Arial Narrow" w:eastAsia="Times New Roman" w:hAnsi="Arial Narrow" w:cs="Calibri"/>
                      <w:b/>
                      <w:bCs/>
                      <w:color w:val="auto"/>
                      <w:lang w:eastAsia="tr-TR"/>
                    </w:rPr>
                    <w:t xml:space="preserve"> ve politikalar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A.2.1.8. Yönetişim politikası varlığı</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B95604" w:rsidRDefault="00274B75" w:rsidP="00BD3718">
                  <w:pPr>
                    <w:widowControl w:val="0"/>
                    <w:spacing w:after="0" w:line="240" w:lineRule="auto"/>
                    <w:jc w:val="both"/>
                    <w:rPr>
                      <w:rFonts w:ascii="Arial Narrow" w:hAnsi="Arial Narrow"/>
                      <w:b/>
                      <w:bCs/>
                      <w:color w:val="auto"/>
                    </w:rPr>
                  </w:pPr>
                  <w:r w:rsidRPr="00B95604">
                    <w:rPr>
                      <w:rFonts w:ascii="Arial Narrow" w:hAnsi="Arial Narrow"/>
                      <w:color w:val="auto"/>
                    </w:rPr>
                    <w:t xml:space="preserve">Birim içinde yönetim, akademik hiyerarşi dikkate alınarak organize edilmiştir. Ders bazında, öğretim elemanlarının uzmanlık alanlarına göre dağılım yapılmış ve her öğretim elemanının ders işleyiş tarzı ders içeriğine göre değişmekte ve öğretim elemanının belirlediği şartlarda ders yönetimi yapılmaktadır. Bahsi geçen parametreler, yönetişim politikasının olduğunu ispatlar niteliktedir.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7298386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2313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81382876"/>
                    </w:sdtPr>
                    <w:sdtContent>
                      <w:r w:rsidRPr="00B95604">
                        <w:rPr>
                          <w:rFonts w:ascii="Segoe UI Symbol" w:eastAsia="MS Gothic"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527440947"/>
                    </w:sdtPr>
                    <w:sdtContent>
                      <w:sdt>
                        <w:sdtPr>
                          <w:rPr>
                            <w:rFonts w:ascii="Arial Narrow" w:eastAsia="Times New Roman" w:hAnsi="Arial Narrow"/>
                            <w:b/>
                            <w:bCs/>
                            <w:color w:val="auto"/>
                            <w:lang w:eastAsia="tr-TR"/>
                          </w:rPr>
                          <w:id w:val="-1421398619"/>
                        </w:sdtPr>
                        <w:sdtContent>
                          <w:r w:rsidRPr="00B95604">
                            <w:rPr>
                              <w:rFonts w:ascii="Arial Narrow" w:eastAsia="Times New Roman" w:hAnsi="Arial Narrow" w:cs="Segoe UI Symbol"/>
                              <w:b/>
                              <w:bCs/>
                              <w:color w:val="auto"/>
                              <w:lang w:eastAsia="tr-TR"/>
                            </w:rPr>
                            <w:t>x</w:t>
                          </w:r>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818142405"/>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Stratejik amaç ve hedefler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A.2.2.3. Stratejik plan performansının ölçülmesi (önceki plana göre karşılaştırılması, yıllık gerç</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kleşm</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lerin izlenmesi, ilgili kurullarda tart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ş</w:t>
                  </w:r>
                  <w:r w:rsidRPr="00B95604">
                    <w:rPr>
                      <w:rFonts w:ascii="Arial Narrow" w:eastAsia="Times New Roman" w:hAnsi="Arial Narrow" w:cs="Arial"/>
                      <w:color w:val="auto"/>
                      <w:lang w:eastAsia="tr-TR"/>
                    </w:rPr>
                    <w:t>ı</w:t>
                  </w:r>
                  <w:r w:rsidRPr="00B95604">
                    <w:rPr>
                      <w:rFonts w:ascii="Arial Narrow" w:eastAsia="Times New Roman" w:hAnsi="Arial Narrow" w:cs="Arial Narrow"/>
                      <w:color w:val="auto"/>
                      <w:lang w:eastAsia="tr-TR"/>
                    </w:rPr>
                    <w:t>l</w:t>
                  </w:r>
                  <w:r w:rsidRPr="00B95604">
                    <w:rPr>
                      <w:rFonts w:ascii="Arial Narrow" w:eastAsia="Times New Roman" w:hAnsi="Arial Narrow" w:cs="Calibri"/>
                      <w:color w:val="auto"/>
                      <w:lang w:eastAsia="tr-TR"/>
                    </w:rPr>
                    <w:t xml:space="preserve">ması, </w:t>
                  </w:r>
                  <w:proofErr w:type="spellStart"/>
                  <w:r w:rsidRPr="00B95604">
                    <w:rPr>
                      <w:rFonts w:ascii="Arial Narrow" w:eastAsia="Times New Roman" w:hAnsi="Arial Narrow" w:cs="Calibri"/>
                      <w:color w:val="auto"/>
                      <w:lang w:eastAsia="tr-TR"/>
                    </w:rPr>
                    <w:t>özdeğerlendirilmesi</w:t>
                  </w:r>
                  <w:proofErr w:type="spellEnd"/>
                  <w:r w:rsidRPr="00B95604">
                    <w:rPr>
                      <w:rFonts w:ascii="Arial Narrow" w:eastAsia="Times New Roman" w:hAnsi="Arial Narrow" w:cs="Calibri"/>
                      <w:color w:val="auto"/>
                      <w:lang w:eastAsia="tr-TR"/>
                    </w:rPr>
                    <w:t>, sonuçların analiz edilmesi, önlemleri içeren raporlandırılma yapılması, güncellenmesi ve iyileştirmesi)</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hideMark/>
                </w:tcPr>
                <w:p w:rsidR="00274B75" w:rsidRPr="000A0157" w:rsidRDefault="00274B75" w:rsidP="00BD3718">
                  <w:pPr>
                    <w:widowControl w:val="0"/>
                    <w:spacing w:after="0" w:line="240" w:lineRule="auto"/>
                    <w:jc w:val="both"/>
                    <w:rPr>
                      <w:rFonts w:ascii="Arial Narrow" w:hAnsi="Arial Narrow"/>
                      <w:bCs/>
                      <w:color w:val="auto"/>
                    </w:rPr>
                  </w:pPr>
                  <w:r w:rsidRPr="000A0157">
                    <w:rPr>
                      <w:rFonts w:ascii="Arial Narrow" w:hAnsi="Arial Narrow"/>
                      <w:bCs/>
                      <w:color w:val="auto"/>
                    </w:rPr>
                    <w:t xml:space="preserve">Her </w:t>
                  </w:r>
                  <w:proofErr w:type="gramStart"/>
                  <w:r w:rsidRPr="000A0157">
                    <w:rPr>
                      <w:rFonts w:ascii="Arial Narrow" w:hAnsi="Arial Narrow"/>
                      <w:bCs/>
                      <w:color w:val="auto"/>
                    </w:rPr>
                    <w:t>yıl sonunda</w:t>
                  </w:r>
                  <w:proofErr w:type="gramEnd"/>
                  <w:r w:rsidRPr="000A0157">
                    <w:rPr>
                      <w:rFonts w:ascii="Arial Narrow" w:hAnsi="Arial Narrow"/>
                      <w:bCs/>
                      <w:color w:val="auto"/>
                    </w:rPr>
                    <w:t xml:space="preserve"> birim iç değerlendirme raporu hazırlanarak birim web sayfasında yayınlanmıştır. Kurumsal </w:t>
                  </w:r>
                  <w:proofErr w:type="gramStart"/>
                  <w:r w:rsidRPr="000A0157">
                    <w:rPr>
                      <w:rFonts w:ascii="Arial Narrow" w:hAnsi="Arial Narrow"/>
                      <w:bCs/>
                      <w:color w:val="auto"/>
                    </w:rPr>
                    <w:t>bazda</w:t>
                  </w:r>
                  <w:proofErr w:type="gramEnd"/>
                  <w:r w:rsidRPr="000A0157">
                    <w:rPr>
                      <w:rFonts w:ascii="Arial Narrow" w:hAnsi="Arial Narrow"/>
                      <w:bCs/>
                      <w:color w:val="auto"/>
                    </w:rPr>
                    <w:t xml:space="preserve"> bu veriler dikkate alınarak sonuçlar analiz edilmiştir.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5472833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79314028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964692372"/>
                    </w:sdtPr>
                    <w:sdtContent>
                      <w:sdt>
                        <w:sdtPr>
                          <w:rPr>
                            <w:rFonts w:ascii="Arial Narrow" w:eastAsia="Times New Roman" w:hAnsi="Arial Narrow"/>
                            <w:b/>
                            <w:bCs/>
                            <w:color w:val="auto"/>
                            <w:lang w:eastAsia="tr-TR"/>
                          </w:rPr>
                          <w:id w:val="902573697"/>
                        </w:sdtPr>
                        <w:sdtContent>
                          <w:sdt>
                            <w:sdtPr>
                              <w:rPr>
                                <w:rFonts w:ascii="Arial Narrow" w:eastAsia="Times New Roman" w:hAnsi="Arial Narrow"/>
                                <w:b/>
                                <w:bCs/>
                                <w:color w:val="auto"/>
                                <w:lang w:eastAsia="tr-TR"/>
                              </w:rPr>
                              <w:id w:val="1482046315"/>
                            </w:sdtPr>
                            <w:sdtContent>
                              <w:r w:rsidRPr="00B95604">
                                <w:rPr>
                                  <w:rFonts w:ascii="Segoe UI Symbol" w:eastAsia="MS Gothic" w:hAnsi="Segoe UI Symbol" w:cs="Segoe UI Symbol"/>
                                  <w:b/>
                                  <w:bCs/>
                                  <w:color w:val="auto"/>
                                  <w:lang w:eastAsia="tr-TR"/>
                                </w:rPr>
                                <w:t>☐</w:t>
                              </w:r>
                            </w:sdtContent>
                          </w:sdt>
                        </w:sdtContent>
                      </w:sdt>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6306912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635460159"/>
                    </w:sdtP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Teknik Bilimler Meslek Yüksekokulu Tasarım Bölümü web sayfası </w:t>
                  </w:r>
                </w:p>
                <w:p w:rsidR="00274B75" w:rsidRPr="00B95604" w:rsidRDefault="00274B75" w:rsidP="00BD3718">
                  <w:pPr>
                    <w:rPr>
                      <w:rFonts w:ascii="Arial Narrow" w:hAnsi="Arial Narrow"/>
                      <w:color w:val="auto"/>
                    </w:rPr>
                  </w:pPr>
                  <w:hyperlink r:id="rId13" w:history="1">
                    <w:r w:rsidRPr="00B95604">
                      <w:rPr>
                        <w:rStyle w:val="Kpr"/>
                        <w:rFonts w:ascii="Arial Narrow" w:hAnsi="Arial Narrow"/>
                        <w:color w:val="auto"/>
                      </w:rPr>
                      <w:t>https://kalite.ksu.edu.tr/Default.aspx?SId=21390</w:t>
                    </w:r>
                  </w:hyperlink>
                </w:p>
                <w:p w:rsidR="00274B75" w:rsidRPr="00B95604" w:rsidRDefault="00274B75" w:rsidP="00BD3718">
                  <w:pPr>
                    <w:rPr>
                      <w:rFonts w:ascii="Arial Narrow" w:hAnsi="Arial Narrow"/>
                      <w:color w:val="auto"/>
                    </w:rPr>
                  </w:pPr>
                  <w:hyperlink r:id="rId14" w:history="1">
                    <w:r w:rsidRPr="00B95604">
                      <w:rPr>
                        <w:rStyle w:val="Kpr"/>
                        <w:rFonts w:ascii="Arial Narrow" w:hAnsi="Arial Narrow"/>
                        <w:color w:val="auto"/>
                      </w:rPr>
                      <w:t>https://kalite.ksu.edu.tr/Default.aspx?SId=20697</w:t>
                    </w:r>
                  </w:hyperlink>
                </w:p>
                <w:p w:rsidR="00274B75" w:rsidRPr="00B95604" w:rsidRDefault="00274B75" w:rsidP="00BD3718">
                  <w:pPr>
                    <w:rPr>
                      <w:rFonts w:ascii="Arial Narrow" w:hAnsi="Arial Narrow"/>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İnsan kaynakları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A.3.2.10. Akademik personelin performansının değerlendirilme süreçleri ve kuralları</w:t>
                  </w:r>
                </w:p>
              </w:tc>
            </w:tr>
            <w:tr w:rsidR="00274B75" w:rsidRPr="00B95604" w:rsidTr="00BD3718">
              <w:trPr>
                <w:trHeight w:val="1545"/>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Kurumumuzda akademik personellerin yükselme ve görev süresi uzatma </w:t>
                  </w:r>
                  <w:proofErr w:type="gramStart"/>
                  <w:r w:rsidRPr="000A0157">
                    <w:rPr>
                      <w:rFonts w:ascii="Arial Narrow" w:hAnsi="Arial Narrow"/>
                      <w:bCs/>
                      <w:color w:val="auto"/>
                    </w:rPr>
                    <w:t>kriterleri</w:t>
                  </w:r>
                  <w:proofErr w:type="gramEnd"/>
                  <w:r w:rsidRPr="000A0157">
                    <w:rPr>
                      <w:rFonts w:ascii="Arial Narrow" w:hAnsi="Arial Narrow"/>
                      <w:bCs/>
                      <w:color w:val="auto"/>
                    </w:rPr>
                    <w:t xml:space="preserve"> belirlenmiş ve personel daire işleri başkanlığı web sayfasında ilan edilmiştir. İlaveten otomasyona adapte edilen akademik teşvik </w:t>
                  </w:r>
                  <w:proofErr w:type="gramStart"/>
                  <w:r w:rsidRPr="000A0157">
                    <w:rPr>
                      <w:rFonts w:ascii="Arial Narrow" w:hAnsi="Arial Narrow"/>
                      <w:bCs/>
                      <w:color w:val="auto"/>
                    </w:rPr>
                    <w:t>kriterleri</w:t>
                  </w:r>
                  <w:proofErr w:type="gramEnd"/>
                  <w:r w:rsidRPr="000A0157">
                    <w:rPr>
                      <w:rFonts w:ascii="Arial Narrow" w:hAnsi="Arial Narrow"/>
                      <w:bCs/>
                      <w:color w:val="auto"/>
                    </w:rPr>
                    <w:t xml:space="preserve"> sağlanması halinde yapılacak başvuru ile de akademik personelin performans değerlendirmesi yapılabilmektedir.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48928015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02528251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97386331"/>
                    </w:sdtPr>
                    <w:sdtContent>
                      <w:sdt>
                        <w:sdtPr>
                          <w:rPr>
                            <w:rFonts w:ascii="Arial Narrow" w:eastAsia="Times New Roman" w:hAnsi="Arial Narrow"/>
                            <w:b/>
                            <w:bCs/>
                            <w:color w:val="auto"/>
                            <w:lang w:eastAsia="tr-TR"/>
                          </w:rPr>
                          <w:id w:val="1377588422"/>
                        </w:sdtPr>
                        <w:sdtContent>
                          <w:r w:rsidRPr="00B95604">
                            <w:rPr>
                              <w:rFonts w:ascii="Arial Narrow" w:eastAsia="Times New Roman" w:hAnsi="Arial Narrow"/>
                              <w:b/>
                              <w:bCs/>
                              <w:color w:val="auto"/>
                              <w:lang w:eastAsia="tr-TR"/>
                            </w:rPr>
                            <w:t>X</w:t>
                          </w:r>
                        </w:sdtContent>
                      </w:sdt>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14549685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1020171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93161989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8981308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15" w:history="1">
                    <w:r w:rsidRPr="00B95604">
                      <w:rPr>
                        <w:rStyle w:val="Kpr"/>
                        <w:rFonts w:ascii="Arial Narrow" w:hAnsi="Arial Narrow" w:cs="Calibri"/>
                        <w:color w:val="auto"/>
                      </w:rPr>
                      <w:t>https://personel.ksu.edu.tr/Default.aspx?SId=8354</w:t>
                    </w:r>
                  </w:hyperlink>
                </w:p>
                <w:p w:rsidR="00274B75" w:rsidRPr="00B95604" w:rsidRDefault="00274B75" w:rsidP="00BD3718">
                  <w:pPr>
                    <w:rPr>
                      <w:rFonts w:ascii="Arial Narrow" w:hAnsi="Arial Narrow" w:cs="Calibri"/>
                      <w:color w:val="auto"/>
                    </w:rPr>
                  </w:pPr>
                  <w:hyperlink r:id="rId16" w:history="1">
                    <w:r w:rsidRPr="00B95604">
                      <w:rPr>
                        <w:rStyle w:val="Kpr"/>
                        <w:rFonts w:ascii="Arial Narrow" w:hAnsi="Arial Narrow" w:cs="Calibri"/>
                        <w:color w:val="auto"/>
                      </w:rPr>
                      <w:t>https://tesvik.ksu.edu.tr/login.aspx</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5.3</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performansı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 xml:space="preserve">A.5.3.27. Uluslararası düzeyde düzenlenen faaliyetler (kongre, konferans, </w:t>
                  </w:r>
                  <w:proofErr w:type="gramStart"/>
                  <w:r w:rsidRPr="00B95604">
                    <w:rPr>
                      <w:rFonts w:ascii="Arial Narrow" w:eastAsia="Times New Roman" w:hAnsi="Arial Narrow" w:cs="Calibri"/>
                      <w:color w:val="auto"/>
                      <w:lang w:eastAsia="tr-TR"/>
                    </w:rPr>
                    <w:t>sempozyum</w:t>
                  </w:r>
                  <w:proofErr w:type="gramEnd"/>
                  <w:r w:rsidRPr="00B95604">
                    <w:rPr>
                      <w:rFonts w:ascii="Arial Narrow" w:eastAsia="Times New Roman" w:hAnsi="Arial Narrow" w:cs="Calibri"/>
                      <w:color w:val="auto"/>
                      <w:lang w:eastAsia="tr-TR"/>
                    </w:rPr>
                    <w:t xml:space="preserve">, panel, </w:t>
                  </w:r>
                  <w:proofErr w:type="spellStart"/>
                  <w:r w:rsidRPr="00B95604">
                    <w:rPr>
                      <w:rFonts w:ascii="Arial Narrow" w:eastAsia="Times New Roman" w:hAnsi="Arial Narrow" w:cs="Calibri"/>
                      <w:color w:val="auto"/>
                      <w:lang w:eastAsia="tr-TR"/>
                    </w:rPr>
                    <w:t>çalıştay</w:t>
                  </w:r>
                  <w:proofErr w:type="spellEnd"/>
                  <w:r w:rsidRPr="00B95604">
                    <w:rPr>
                      <w:rFonts w:ascii="Arial Narrow" w:eastAsia="Times New Roman" w:hAnsi="Arial Narrow" w:cs="Calibri"/>
                      <w:color w:val="auto"/>
                      <w:lang w:eastAsia="tr-TR"/>
                    </w:rPr>
                    <w:t>, fuar ve zirve gibi)</w:t>
                  </w:r>
                </w:p>
              </w:tc>
            </w:tr>
            <w:tr w:rsidR="00274B75" w:rsidRPr="00B95604" w:rsidTr="00BD3718">
              <w:trPr>
                <w:trHeight w:val="115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öğretim üyesi ve öğretim görevlileri uluslararası düzeyde düzenlenen </w:t>
                  </w:r>
                  <w:proofErr w:type="gramStart"/>
                  <w:r w:rsidRPr="000A0157">
                    <w:rPr>
                      <w:rFonts w:ascii="Arial Narrow" w:hAnsi="Arial Narrow"/>
                      <w:bCs/>
                      <w:color w:val="auto"/>
                    </w:rPr>
                    <w:t>sempozyum</w:t>
                  </w:r>
                  <w:proofErr w:type="gramEnd"/>
                  <w:r w:rsidRPr="000A0157">
                    <w:rPr>
                      <w:rFonts w:ascii="Arial Narrow" w:hAnsi="Arial Narrow"/>
                      <w:bCs/>
                      <w:color w:val="auto"/>
                    </w:rPr>
                    <w:t xml:space="preserve">, kongre ve sergilere iştirak etmişler ve çalışmalarını sunmuşlardır.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585207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82366960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452603132"/>
                    </w:sdtPr>
                    <w:sdtContent/>
                  </w:sdt>
                  <w:sdt>
                    <w:sdtPr>
                      <w:rPr>
                        <w:rFonts w:ascii="Arial Narrow" w:eastAsia="Times New Roman" w:hAnsi="Arial Narrow"/>
                        <w:b/>
                        <w:bCs/>
                        <w:color w:val="auto"/>
                        <w:lang w:eastAsia="tr-TR"/>
                      </w:rPr>
                      <w:id w:val="-209947894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2050814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285228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7218082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r w:rsidRPr="00B95604">
                    <w:rPr>
                      <w:rFonts w:ascii="Arial Narrow" w:eastAsia="Times New Roman" w:hAnsi="Arial Narrow" w:cs="Segoe UI Symbol"/>
                      <w:b/>
                      <w:bCs/>
                      <w:color w:val="auto"/>
                      <w:lang w:eastAsia="tr-TR"/>
                    </w:rPr>
                    <w:t>X</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 Katılım Belgeleri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noProof/>
                <w:color w:val="auto"/>
                <w:lang w:eastAsia="tr-TR"/>
              </w:rPr>
              <w:drawing>
                <wp:inline distT="0" distB="0" distL="0" distR="0" wp14:anchorId="6D8B2B19" wp14:editId="0F014004">
                  <wp:extent cx="3600000" cy="251962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519626"/>
                          </a:xfrm>
                          <a:prstGeom prst="rect">
                            <a:avLst/>
                          </a:prstGeom>
                          <a:noFill/>
                          <a:ln>
                            <a:noFill/>
                          </a:ln>
                        </pic:spPr>
                      </pic:pic>
                    </a:graphicData>
                  </a:graphic>
                </wp:inline>
              </w:drawing>
            </w:r>
            <w:r w:rsidRPr="00B95604">
              <w:rPr>
                <w:rFonts w:ascii="Arial Narrow" w:hAnsi="Arial Narrow"/>
                <w:b/>
                <w:bCs/>
                <w:color w:val="auto"/>
              </w:rPr>
              <w:t xml:space="preserve"> </w:t>
            </w:r>
            <w:r w:rsidRPr="00B95604">
              <w:rPr>
                <w:rFonts w:ascii="Arial Narrow" w:hAnsi="Arial Narrow"/>
                <w:b/>
                <w:bCs/>
                <w:noProof/>
                <w:color w:val="auto"/>
                <w:lang w:eastAsia="tr-TR"/>
              </w:rPr>
              <w:t xml:space="preserve"> </w:t>
            </w:r>
            <w:r w:rsidRPr="00B95604">
              <w:rPr>
                <w:rFonts w:ascii="Arial Narrow" w:hAnsi="Arial Narrow"/>
                <w:b/>
                <w:bCs/>
                <w:noProof/>
                <w:color w:val="auto"/>
                <w:lang w:eastAsia="tr-TR"/>
              </w:rPr>
              <w:drawing>
                <wp:inline distT="0" distB="0" distL="0" distR="0" wp14:anchorId="3E019C84" wp14:editId="5EDE3D3B">
                  <wp:extent cx="2880000" cy="357131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571318"/>
                          </a:xfrm>
                          <a:prstGeom prst="rect">
                            <a:avLst/>
                          </a:prstGeom>
                          <a:noFill/>
                          <a:ln>
                            <a:noFill/>
                          </a:ln>
                        </pic:spPr>
                      </pic:pic>
                    </a:graphicData>
                  </a:graphic>
                </wp:inline>
              </w:drawing>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pStyle w:val="NormalWeb"/>
              <w:rPr>
                <w:rFonts w:ascii="Arial Narrow" w:hAnsi="Arial Narrow"/>
              </w:rPr>
            </w:pPr>
            <w:r w:rsidRPr="00B95604">
              <w:rPr>
                <w:rFonts w:ascii="Arial Narrow" w:hAnsi="Arial Narrow"/>
                <w:noProof/>
              </w:rPr>
              <w:drawing>
                <wp:inline distT="0" distB="0" distL="0" distR="0" wp14:anchorId="0EDFF301" wp14:editId="407A166D">
                  <wp:extent cx="3240000" cy="2289600"/>
                  <wp:effectExtent l="0" t="0" r="0" b="0"/>
                  <wp:docPr id="3" name="Resim 3" descr="C:\Users\user\Downloads\WhatsApp Image 2024-11-10 at 22.2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1-10 at 22.26.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289600"/>
                          </a:xfrm>
                          <a:prstGeom prst="rect">
                            <a:avLst/>
                          </a:prstGeom>
                          <a:noFill/>
                          <a:ln>
                            <a:noFill/>
                          </a:ln>
                        </pic:spPr>
                      </pic:pic>
                    </a:graphicData>
                  </a:graphic>
                </wp:inline>
              </w:drawing>
            </w:r>
            <w:r w:rsidRPr="00B95604">
              <w:rPr>
                <w:rFonts w:ascii="Arial Narrow" w:hAnsi="Arial Narrow"/>
              </w:rPr>
              <w:t xml:space="preserve"> </w:t>
            </w:r>
            <w:r w:rsidRPr="00B95604">
              <w:rPr>
                <w:rFonts w:ascii="Arial Narrow" w:hAnsi="Arial Narrow"/>
                <w:noProof/>
              </w:rPr>
              <w:drawing>
                <wp:inline distT="0" distB="0" distL="0" distR="0" wp14:anchorId="26BB1BC1" wp14:editId="732491E1">
                  <wp:extent cx="3240000" cy="2346000"/>
                  <wp:effectExtent l="0" t="0" r="0" b="0"/>
                  <wp:docPr id="2" name="Resim 2" descr="C:\Users\user\Downloads\WhatsApp Image 2024-11-10 at 22.26.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1-10 at 22.26.12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346000"/>
                          </a:xfrm>
                          <a:prstGeom prst="rect">
                            <a:avLst/>
                          </a:prstGeom>
                          <a:noFill/>
                          <a:ln>
                            <a:noFill/>
                          </a:ln>
                        </pic:spPr>
                      </pic:pic>
                    </a:graphicData>
                  </a:graphic>
                </wp:inline>
              </w:drawing>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pStyle w:val="NormalWeb"/>
              <w:rPr>
                <w:rFonts w:ascii="Arial Narrow" w:hAnsi="Arial Narrow"/>
              </w:rPr>
            </w:pPr>
            <w:r w:rsidRPr="00B95604">
              <w:rPr>
                <w:rFonts w:ascii="Arial Narrow" w:hAnsi="Arial Narrow"/>
                <w:noProof/>
              </w:rPr>
              <w:drawing>
                <wp:inline distT="0" distB="0" distL="0" distR="0" wp14:anchorId="5CFD4B9D" wp14:editId="7C4AAF02">
                  <wp:extent cx="6553200" cy="2335530"/>
                  <wp:effectExtent l="0" t="0" r="0" b="0"/>
                  <wp:docPr id="1" name="Resim 1" descr="C:\Users\user\Downloads\WhatsApp Image 2024-11-10 at 22.26.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1-10 at 22.26.12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2335530"/>
                          </a:xfrm>
                          <a:prstGeom prst="rect">
                            <a:avLst/>
                          </a:prstGeom>
                          <a:noFill/>
                          <a:ln>
                            <a:noFill/>
                          </a:ln>
                        </pic:spPr>
                      </pic:pic>
                    </a:graphicData>
                  </a:graphic>
                </wp:inline>
              </w:drawing>
            </w:r>
          </w:p>
          <w:p w:rsidR="00274B75" w:rsidRPr="00B95604" w:rsidRDefault="00274B75" w:rsidP="00BD3718">
            <w:pPr>
              <w:pStyle w:val="NormalWeb"/>
              <w:rPr>
                <w:rFonts w:ascii="Arial Narrow" w:hAnsi="Arial Narrow"/>
              </w:rPr>
            </w:pPr>
            <w:r w:rsidRPr="00B95604">
              <w:rPr>
                <w:rFonts w:ascii="Arial Narrow" w:hAnsi="Arial Narrow"/>
                <w:noProof/>
              </w:rPr>
              <w:drawing>
                <wp:inline distT="0" distB="0" distL="0" distR="0" wp14:anchorId="5828CBEC" wp14:editId="302401AA">
                  <wp:extent cx="3240000" cy="1513080"/>
                  <wp:effectExtent l="0" t="0" r="0" b="0"/>
                  <wp:docPr id="4" name="Resim 4" descr="C:\Users\user\Downloads\WhatsApp Image 2024-11-10 at 22.25.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11-10 at 22.25.46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513080"/>
                          </a:xfrm>
                          <a:prstGeom prst="rect">
                            <a:avLst/>
                          </a:prstGeom>
                          <a:noFill/>
                          <a:ln>
                            <a:noFill/>
                          </a:ln>
                        </pic:spPr>
                      </pic:pic>
                    </a:graphicData>
                  </a:graphic>
                </wp:inline>
              </w:drawing>
            </w:r>
            <w:r w:rsidRPr="00B95604">
              <w:rPr>
                <w:rFonts w:ascii="Arial Narrow" w:hAnsi="Arial Narrow"/>
              </w:rPr>
              <w:t xml:space="preserve"> </w:t>
            </w:r>
            <w:r w:rsidRPr="00B95604">
              <w:rPr>
                <w:rFonts w:ascii="Arial Narrow" w:hAnsi="Arial Narrow"/>
                <w:noProof/>
              </w:rPr>
              <w:drawing>
                <wp:inline distT="0" distB="0" distL="0" distR="0" wp14:anchorId="7060A3EE" wp14:editId="467DE51C">
                  <wp:extent cx="3240000" cy="1478250"/>
                  <wp:effectExtent l="0" t="0" r="0" b="0"/>
                  <wp:docPr id="5" name="Resim 5" descr="C:\Users\user\Downloads\WhatsApp Image 2024-11-10 at 22.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11-10 at 22.25.4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478250"/>
                          </a:xfrm>
                          <a:prstGeom prst="rect">
                            <a:avLst/>
                          </a:prstGeom>
                          <a:noFill/>
                          <a:ln>
                            <a:noFill/>
                          </a:ln>
                        </pic:spPr>
                      </pic:pic>
                    </a:graphicData>
                  </a:graphic>
                </wp:inline>
              </w:drawing>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A.</w:t>
                  </w:r>
                  <w:proofErr w:type="gramStart"/>
                  <w:r w:rsidRPr="00B95604">
                    <w:rPr>
                      <w:rFonts w:ascii="Arial Narrow" w:eastAsia="Times New Roman" w:hAnsi="Arial Narrow" w:cs="Calibri"/>
                      <w:b/>
                      <w:bCs/>
                      <w:color w:val="auto"/>
                      <w:lang w:eastAsia="tr-TR"/>
                    </w:rPr>
                    <w:t>5.3</w:t>
                  </w:r>
                  <w:proofErr w:type="gramEnd"/>
                  <w:r w:rsidRPr="00B95604">
                    <w:rPr>
                      <w:rFonts w:ascii="Arial Narrow" w:eastAsia="Times New Roman" w:hAnsi="Arial Narrow" w:cs="Calibri"/>
                      <w:b/>
                      <w:bCs/>
                      <w:color w:val="auto"/>
                      <w:lang w:eastAsia="tr-TR"/>
                    </w:rPr>
                    <w:t xml:space="preserve">. </w:t>
                  </w:r>
                  <w:proofErr w:type="spellStart"/>
                  <w:r w:rsidRPr="00B95604">
                    <w:rPr>
                      <w:rFonts w:ascii="Arial Narrow" w:eastAsia="Times New Roman" w:hAnsi="Arial Narrow" w:cs="Calibri"/>
                      <w:b/>
                      <w:bCs/>
                      <w:color w:val="auto"/>
                      <w:lang w:eastAsia="tr-TR"/>
                    </w:rPr>
                    <w:t>Uluslararasılaşma</w:t>
                  </w:r>
                  <w:proofErr w:type="spellEnd"/>
                  <w:r w:rsidRPr="00B95604">
                    <w:rPr>
                      <w:rFonts w:ascii="Arial Narrow" w:eastAsia="Times New Roman" w:hAnsi="Arial Narrow" w:cs="Calibri"/>
                      <w:b/>
                      <w:bCs/>
                      <w:color w:val="auto"/>
                      <w:lang w:eastAsia="tr-TR"/>
                    </w:rPr>
                    <w:t xml:space="preserve"> performansı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A.5.3.30. Uluslararası ödüller (kuruma ait, kurum adına ya da kurum ile bağlantılı olarak alınan)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öğretim üyesi fonksiyonel yüzey tasarımı mekaniği üzerine uluslararası düzeyde ödül almaya hak kazanmıştır.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5737640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6124040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484128666"/>
                    </w:sdtPr>
                    <w:sdtContent/>
                  </w:sdt>
                  <w:sdt>
                    <w:sdtPr>
                      <w:rPr>
                        <w:rFonts w:ascii="Arial Narrow" w:eastAsia="Times New Roman" w:hAnsi="Arial Narrow"/>
                        <w:b/>
                        <w:bCs/>
                        <w:color w:val="auto"/>
                        <w:lang w:eastAsia="tr-TR"/>
                      </w:rPr>
                      <w:id w:val="-118775303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5905299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71118669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5373014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r w:rsidRPr="00B95604">
                    <w:rPr>
                      <w:rFonts w:ascii="Arial Narrow" w:eastAsia="Times New Roman" w:hAnsi="Arial Narrow" w:cs="Segoe UI Symbol"/>
                      <w:b/>
                      <w:bCs/>
                      <w:color w:val="auto"/>
                      <w:lang w:eastAsia="tr-TR"/>
                    </w:rPr>
                    <w:t>X</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24" w:anchor="gv-view-2969-1" w:history="1">
                    <w:r w:rsidRPr="00B95604">
                      <w:rPr>
                        <w:rStyle w:val="Kpr"/>
                        <w:rFonts w:ascii="Arial Narrow" w:hAnsi="Arial Narrow" w:cs="Calibri"/>
                        <w:color w:val="auto"/>
                      </w:rPr>
                      <w:t>https://mechanics-conferences.sciencefather.com/conference-award-winners/?gv_id=3320&amp;gv_search=&amp;mode=any#gv-view-2969-1</w:t>
                    </w:r>
                  </w:hyperlink>
                  <w:r w:rsidRPr="00B95604">
                    <w:rPr>
                      <w:rFonts w:ascii="Arial Narrow" w:hAnsi="Arial Narrow" w:cs="Calibri"/>
                      <w:color w:val="auto"/>
                    </w:rPr>
                    <w:t xml:space="preserve">  </w:t>
                  </w:r>
                </w:p>
                <w:p w:rsidR="00274B75" w:rsidRPr="00B95604" w:rsidRDefault="00274B75" w:rsidP="00BD3718">
                  <w:pPr>
                    <w:rPr>
                      <w:rFonts w:ascii="Arial Narrow" w:hAnsi="Arial Narrow" w:cs="Calibri"/>
                      <w:color w:val="auto"/>
                    </w:rPr>
                  </w:pPr>
                  <w:r w:rsidRPr="00B95604">
                    <w:rPr>
                      <w:rFonts w:ascii="Arial Narrow" w:hAnsi="Arial Narrow" w:cs="Calibri"/>
                      <w:color w:val="auto"/>
                    </w:rPr>
                    <w:t>Ödül ekran görüntüsü</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pStyle w:val="NormalWeb"/>
              <w:rPr>
                <w:rFonts w:ascii="Arial Narrow" w:hAnsi="Arial Narrow"/>
              </w:rPr>
            </w:pPr>
            <w:r w:rsidRPr="00B95604">
              <w:rPr>
                <w:rFonts w:ascii="Arial Narrow" w:hAnsi="Arial Narrow"/>
                <w:noProof/>
              </w:rPr>
              <w:drawing>
                <wp:inline distT="0" distB="0" distL="0" distR="0" wp14:anchorId="66CB428E" wp14:editId="1EC52432">
                  <wp:extent cx="5400000" cy="3600000"/>
                  <wp:effectExtent l="0" t="0" r="0" b="0"/>
                  <wp:docPr id="6" name="Resim 6" descr="C:\Users\user\Desktop\Adsı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user\Desktop\Adsı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 1. 1.</w:t>
                  </w:r>
                  <w:r w:rsidRPr="00B95604">
                    <w:rPr>
                      <w:rFonts w:ascii="Arial Narrow" w:eastAsia="Times New Roman" w:hAnsi="Arial Narrow" w:cs="Calibri"/>
                      <w:color w:val="auto"/>
                      <w:lang w:eastAsia="tr-TR"/>
                    </w:rPr>
                    <w:t xml:space="preserve"> Program tasarımı ve onayı için tanımlı süreçler (eğitim politikasıyla uyumlu, komisyonlar/süreç sorumluları olan yönerge, usul ve esaslar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Tasarım Bölümü Moda Tasarımı programı eğitim politikaları ile uyumlu usul ve esaslar doğrultusunda eğitim öğretime katkı sağlamaktadır. Uluslararası ve ulusal öğrenci değişim programlarında uygulanan ilkeler ve yönergeler takip edilmektedir.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5585423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6362904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069763856"/>
                    </w:sdtPr>
                    <w:sdtContent/>
                  </w:sdt>
                  <w:r w:rsidRPr="00B95604">
                    <w:rPr>
                      <w:rFonts w:ascii="Arial Narrow" w:eastAsia="Times New Roman" w:hAnsi="Arial Narrow"/>
                      <w:b/>
                      <w:bCs/>
                      <w:color w:val="auto"/>
                      <w:lang w:eastAsia="tr-TR"/>
                    </w:rPr>
                    <w:t xml:space="preserve"> X Önlem Alma: Güncelleme/İyileştirme (4 puan) </w:t>
                  </w:r>
                  <w:sdt>
                    <w:sdtPr>
                      <w:rPr>
                        <w:rFonts w:ascii="Arial Narrow" w:eastAsia="Times New Roman" w:hAnsi="Arial Narrow"/>
                        <w:b/>
                        <w:bCs/>
                        <w:color w:val="auto"/>
                        <w:lang w:eastAsia="tr-TR"/>
                      </w:rPr>
                      <w:id w:val="-46751150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8769708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9868265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6379574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Bologna Bilgi Sistemi internet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 https://obs.ksu.edu.tr/oibs/</w:t>
                  </w:r>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 xml:space="preserve">Türkiye Yüksek Öğretim Yeterlilikleri internet sayfası  </w:t>
                  </w:r>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 1. 3.</w:t>
                  </w:r>
                  <w:r w:rsidRPr="00B95604">
                    <w:rPr>
                      <w:rFonts w:ascii="Arial Narrow" w:eastAsia="Times New Roman" w:hAnsi="Arial Narrow" w:cs="Calibri"/>
                      <w:color w:val="auto"/>
                      <w:lang w:eastAsia="tr-TR"/>
                    </w:rPr>
                    <w:t xml:space="preserve"> Programların amaçları (eğitim-öğretim politikası, stratejik amaçları, ilke ve kuralları)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tabs>
                      <w:tab w:val="left" w:pos="3960"/>
                    </w:tabs>
                    <w:jc w:val="both"/>
                    <w:rPr>
                      <w:rFonts w:ascii="Arial Narrow" w:hAnsi="Arial Narrow"/>
                      <w:b/>
                      <w:bCs/>
                      <w:color w:val="auto"/>
                    </w:rPr>
                  </w:pPr>
                  <w:r w:rsidRPr="00B95604">
                    <w:rPr>
                      <w:rFonts w:ascii="Arial Narrow" w:hAnsi="Arial Narrow" w:cstheme="minorHAnsi"/>
                      <w:color w:val="auto"/>
                      <w:shd w:val="clear" w:color="auto" w:fill="FFFFFF"/>
                    </w:rPr>
                    <w:t xml:space="preserve">Özgün tasarım çalışmaları yapan, düşlediği tasarımı görsel olarak ifade edebilen, ilgili tasarımı birebir uygulama ile somutlaştırabilen, nitelikli ve yetkin bireyler yetiştiren bir bölüm olmaktır. Moda Tasarımı Programı kapsamında çizim teknikleri, kumaş yapısı, giysi tasarımı, </w:t>
                  </w:r>
                  <w:proofErr w:type="spellStart"/>
                  <w:r w:rsidRPr="00B95604">
                    <w:rPr>
                      <w:rFonts w:ascii="Arial Narrow" w:hAnsi="Arial Narrow" w:cstheme="minorHAnsi"/>
                      <w:color w:val="auto"/>
                      <w:shd w:val="clear" w:color="auto" w:fill="FFFFFF"/>
                    </w:rPr>
                    <w:t>drapaj</w:t>
                  </w:r>
                  <w:proofErr w:type="spellEnd"/>
                  <w:r w:rsidRPr="00B95604">
                    <w:rPr>
                      <w:rFonts w:ascii="Arial Narrow" w:hAnsi="Arial Narrow" w:cstheme="minorHAnsi"/>
                      <w:color w:val="auto"/>
                      <w:shd w:val="clear" w:color="auto" w:fill="FFFFFF"/>
                    </w:rPr>
                    <w:t xml:space="preserve">, </w:t>
                  </w:r>
                  <w:proofErr w:type="gramStart"/>
                  <w:r w:rsidRPr="00B95604">
                    <w:rPr>
                      <w:rFonts w:ascii="Arial Narrow" w:hAnsi="Arial Narrow" w:cstheme="minorHAnsi"/>
                      <w:color w:val="auto"/>
                      <w:shd w:val="clear" w:color="auto" w:fill="FFFFFF"/>
                    </w:rPr>
                    <w:t>konfeksiyonda</w:t>
                  </w:r>
                  <w:proofErr w:type="gramEnd"/>
                  <w:r w:rsidRPr="00B95604">
                    <w:rPr>
                      <w:rFonts w:ascii="Arial Narrow" w:hAnsi="Arial Narrow" w:cstheme="minorHAnsi"/>
                      <w:color w:val="auto"/>
                      <w:shd w:val="clear" w:color="auto" w:fill="FFFFFF"/>
                    </w:rPr>
                    <w:t xml:space="preserve"> üretim teknikleri ve kalıp hazırlama gibi teorik ve uygulamalı dersler yer almaktadır. Bu şekilde, herhangi bir amaca yönelik olarak giysi tasarımında göz önünde bulundurulması gereken unsurlar öğrenciye aktarılmaktadır. Ayrıca, bilgisayar teknolojisi kullanılarak tasarım yapabilme ve kalıp çıkarma becerisi çeşitli bilgisayar programları yardımıyla kazandırılmaktadır. Bunların yanı sıra, modayı etkileyen faktörlerin başında gelen moda tarihi, moda ve sanat akımları, marka ve pazarlama gibi konular da işlenmektedir. Böylece moda ve marka yaratma becerisine sahip tasarımcıların yetiştirilmesi hedeflenmektedir.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6383811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52031637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815875089"/>
                    </w:sdtPr>
                    <w:sdtContent/>
                  </w:sdt>
                  <w:sdt>
                    <w:sdtPr>
                      <w:rPr>
                        <w:rFonts w:ascii="Arial Narrow" w:eastAsia="Times New Roman" w:hAnsi="Arial Narrow"/>
                        <w:b/>
                        <w:bCs/>
                        <w:color w:val="auto"/>
                        <w:lang w:eastAsia="tr-TR"/>
                      </w:rPr>
                      <w:id w:val="-95394677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98002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60935863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6100995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B.1.1.4</w:t>
                  </w:r>
                  <w:r w:rsidRPr="00B95604">
                    <w:rPr>
                      <w:rFonts w:ascii="Arial Narrow" w:eastAsia="Times New Roman" w:hAnsi="Arial Narrow" w:cs="Calibri"/>
                      <w:color w:val="auto"/>
                      <w:lang w:eastAsia="tr-TR"/>
                    </w:rPr>
                    <w:t>. Program öğrenme çıktılarının/kazanımlarının ve gerekli öğretim süreçlerinin yapılandırılmasında ilke ve kurallar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7165028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37938427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323954908"/>
                    </w:sdtPr>
                    <w:sdtContent/>
                  </w:sdt>
                  <w:sdt>
                    <w:sdtPr>
                      <w:rPr>
                        <w:rFonts w:ascii="Arial Narrow" w:eastAsia="Times New Roman" w:hAnsi="Arial Narrow"/>
                        <w:b/>
                        <w:bCs/>
                        <w:color w:val="auto"/>
                        <w:lang w:eastAsia="tr-TR"/>
                      </w:rPr>
                      <w:id w:val="157864126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5842545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33858559"/>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 https://obs.ksu.edu.tr/oibs/</w:t>
                  </w:r>
                </w:p>
                <w:p w:rsidR="00274B75" w:rsidRPr="00B95604" w:rsidRDefault="00274B75" w:rsidP="00BD3718">
                  <w:pPr>
                    <w:tabs>
                      <w:tab w:val="left" w:pos="5340"/>
                    </w:tabs>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B.1.1.5.</w:t>
                  </w:r>
                  <w:r w:rsidRPr="00B95604">
                    <w:rPr>
                      <w:rFonts w:ascii="Arial Narrow" w:eastAsia="Times New Roman" w:hAnsi="Arial Narrow" w:cs="Calibri"/>
                      <w:color w:val="auto"/>
                      <w:lang w:eastAsia="tr-TR"/>
                    </w:rPr>
                    <w:t xml:space="preserve"> Programların TYÇ ile uyumu (ders programları, derslerin güncellenmesi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 xml:space="preserve">Programın amaçları ve öğrenme çıktıları (kazanımları) oluşturulmuş,  TYÇ ile uyumu belirtilmiş, kamuoyuna ilan edilmiştir. Program yeterlilikleri belirlenirken kurumun </w:t>
                  </w:r>
                  <w:proofErr w:type="gramStart"/>
                  <w:r w:rsidRPr="00B95604">
                    <w:rPr>
                      <w:rFonts w:ascii="Arial Narrow" w:hAnsi="Arial Narrow" w:cstheme="minorHAnsi"/>
                      <w:color w:val="auto"/>
                    </w:rPr>
                    <w:t>misyon</w:t>
                  </w:r>
                  <w:proofErr w:type="gramEnd"/>
                  <w:r w:rsidRPr="00B95604">
                    <w:rPr>
                      <w:rFonts w:ascii="Arial Narrow" w:hAnsi="Arial Narrow" w:cstheme="minorHAnsi"/>
                      <w:color w:val="auto"/>
                    </w:rPr>
                    <w:t xml:space="preserve">-vizyonu göz önünde bulundurulmuştur. Ders bilgi paketleri akreditasyon ölçütlerine göre düzenlenmiştir.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65021099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70275995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748184110"/>
                    </w:sdtPr>
                    <w:sdtContent/>
                  </w:sdt>
                  <w:sdt>
                    <w:sdtPr>
                      <w:rPr>
                        <w:rFonts w:ascii="Arial Narrow" w:eastAsia="Times New Roman" w:hAnsi="Arial Narrow"/>
                        <w:b/>
                        <w:bCs/>
                        <w:color w:val="auto"/>
                        <w:lang w:eastAsia="tr-TR"/>
                      </w:rPr>
                      <w:id w:val="-172143258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9879637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066062113"/>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 xml:space="preserve">Türkiye Yüksek Öğretim Yeterlilikleri internet sayfası  </w:t>
                  </w:r>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B.1.1.7.</w:t>
                  </w:r>
                  <w:r w:rsidRPr="00B95604">
                    <w:rPr>
                      <w:rFonts w:ascii="Arial Narrow" w:eastAsia="Times New Roman" w:hAnsi="Arial Narrow" w:cs="Calibri"/>
                      <w:color w:val="auto"/>
                      <w:lang w:eastAsia="tr-TR"/>
                    </w:rPr>
                    <w:t xml:space="preserve"> Program yeterlilikleri ve planlamasının eğitim-öğretim </w:t>
                  </w:r>
                  <w:proofErr w:type="gramStart"/>
                  <w:r w:rsidRPr="00B95604">
                    <w:rPr>
                      <w:rFonts w:ascii="Arial Narrow" w:eastAsia="Times New Roman" w:hAnsi="Arial Narrow" w:cs="Calibri"/>
                      <w:color w:val="auto"/>
                      <w:lang w:eastAsia="tr-TR"/>
                    </w:rPr>
                    <w:t>misyon</w:t>
                  </w:r>
                  <w:proofErr w:type="gramEnd"/>
                  <w:r w:rsidRPr="00B95604">
                    <w:rPr>
                      <w:rFonts w:ascii="Arial Narrow" w:eastAsia="Times New Roman" w:hAnsi="Arial Narrow" w:cs="Calibri"/>
                      <w:color w:val="auto"/>
                      <w:lang w:eastAsia="tr-TR"/>
                    </w:rPr>
                    <w:t>-vizyon ile uyumu</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 xml:space="preserve">Program yeterlilikleri belirlenirken kurumun </w:t>
                  </w:r>
                  <w:proofErr w:type="gramStart"/>
                  <w:r w:rsidRPr="00B95604">
                    <w:rPr>
                      <w:rFonts w:ascii="Arial Narrow" w:hAnsi="Arial Narrow" w:cstheme="minorHAnsi"/>
                      <w:color w:val="auto"/>
                    </w:rPr>
                    <w:t>misyon</w:t>
                  </w:r>
                  <w:proofErr w:type="gramEnd"/>
                  <w:r w:rsidRPr="00B95604">
                    <w:rPr>
                      <w:rFonts w:ascii="Arial Narrow" w:hAnsi="Arial Narrow" w:cstheme="minorHAnsi"/>
                      <w:color w:val="auto"/>
                    </w:rPr>
                    <w:t xml:space="preserve">-vizyonu göz önünde bulundurulmuştur. Kazanımların ifade şekli öngörülen bilişsel, </w:t>
                  </w:r>
                  <w:proofErr w:type="spellStart"/>
                  <w:r w:rsidRPr="00B95604">
                    <w:rPr>
                      <w:rFonts w:ascii="Arial Narrow" w:hAnsi="Arial Narrow" w:cstheme="minorHAnsi"/>
                      <w:color w:val="auto"/>
                    </w:rPr>
                    <w:t>duyuşsal</w:t>
                  </w:r>
                  <w:proofErr w:type="spellEnd"/>
                  <w:r w:rsidRPr="00B95604">
                    <w:rPr>
                      <w:rFonts w:ascii="Arial Narrow" w:hAnsi="Arial Narrow" w:cstheme="minorHAnsi"/>
                      <w:color w:val="auto"/>
                    </w:rPr>
                    <w:t xml:space="preserve"> ve </w:t>
                  </w:r>
                  <w:proofErr w:type="spellStart"/>
                  <w:r w:rsidRPr="00B95604">
                    <w:rPr>
                      <w:rFonts w:ascii="Arial Narrow" w:hAnsi="Arial Narrow" w:cstheme="minorHAnsi"/>
                      <w:color w:val="auto"/>
                    </w:rPr>
                    <w:t>devinimsel</w:t>
                  </w:r>
                  <w:proofErr w:type="spellEnd"/>
                  <w:r w:rsidRPr="00B95604">
                    <w:rPr>
                      <w:rFonts w:ascii="Arial Narrow" w:hAnsi="Arial Narrow" w:cstheme="minorHAnsi"/>
                      <w:color w:val="auto"/>
                    </w:rPr>
                    <w:t xml:space="preserve"> seviyeyi açıkça belirtmektedir.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7080533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39054617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538932440"/>
                    </w:sdtPr>
                    <w:sdtContent/>
                  </w:sdt>
                  <w:r w:rsidRPr="00B95604">
                    <w:rPr>
                      <w:rFonts w:ascii="Arial Narrow" w:eastAsia="Times New Roman" w:hAnsi="Arial Narrow"/>
                      <w:b/>
                      <w:bCs/>
                      <w:color w:val="auto"/>
                      <w:lang w:eastAsia="tr-TR"/>
                    </w:rPr>
                    <w:t xml:space="preserve">X Önlem Alma: Güncelleme/İyileştirme (4 puan) </w:t>
                  </w:r>
                  <w:sdt>
                    <w:sdtPr>
                      <w:rPr>
                        <w:rFonts w:ascii="Arial Narrow" w:eastAsia="Times New Roman" w:hAnsi="Arial Narrow"/>
                        <w:b/>
                        <w:bCs/>
                        <w:color w:val="auto"/>
                        <w:lang w:eastAsia="tr-TR"/>
                      </w:rPr>
                      <w:id w:val="-158297900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9360808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2467219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7544619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Öğrenci işleri Daire başkanlığı internet sayfası </w:t>
                  </w:r>
                  <w:hyperlink r:id="rId26" w:history="1">
                    <w:r w:rsidRPr="00B95604">
                      <w:rPr>
                        <w:rStyle w:val="Kpr"/>
                        <w:rFonts w:ascii="Arial Narrow" w:hAnsi="Arial Narrow"/>
                        <w:color w:val="auto"/>
                      </w:rPr>
                      <w:t>https://obs.ksu.edu.tr/oibs/</w:t>
                    </w:r>
                  </w:hyperlink>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B.1.1.8.</w:t>
                  </w:r>
                  <w:r w:rsidRPr="00B95604">
                    <w:rPr>
                      <w:rFonts w:ascii="Arial Narrow" w:eastAsia="Times New Roman" w:hAnsi="Arial Narrow" w:cs="Calibri"/>
                      <w:color w:val="auto"/>
                      <w:lang w:eastAsia="tr-TR"/>
                    </w:rPr>
                    <w:t xml:space="preserve"> Program düzeyinde yeterliliklerin kazandırılmasında araçlar (yeterlilik-ders-öğretim yöntemi matrisleri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 xml:space="preserve">Program düzeyinde yeterliliklerin hangi eylemlerle kazandırılabileceği belirlenmiştir. Öğrencilerin dersler arasındaki ilişkiyi kavrayabilmeleri adına müfredatımızda 1. Ve 2. Dersleri arasında ve diğer dersler arasında ön koşul şartları dikkate alınmaktadır.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02020382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2348402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809637336"/>
                    </w:sdtPr>
                    <w:sdtContent/>
                  </w:sdt>
                  <w:sdt>
                    <w:sdtPr>
                      <w:rPr>
                        <w:rFonts w:ascii="Arial Narrow" w:eastAsia="Times New Roman" w:hAnsi="Arial Narrow"/>
                        <w:b/>
                        <w:bCs/>
                        <w:color w:val="auto"/>
                        <w:lang w:eastAsia="tr-TR"/>
                      </w:rPr>
                      <w:id w:val="190725982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3164641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954137384"/>
                    </w:sdtPr>
                    <w:sdtContent>
                      <w:r w:rsidRPr="00B95604">
                        <w:rPr>
                          <w:rFonts w:ascii="Segoe UI Symbol" w:eastAsia="Times New Roman" w:hAnsi="Segoe UI Symbol" w:cs="Segoe UI Symbol"/>
                          <w:b/>
                          <w:bCs/>
                          <w:color w:val="auto"/>
                          <w:lang w:eastAsia="tr-TR"/>
                        </w:rPr>
                        <w:t>☐</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Öğrenci işleri Daire başkanlığı internet sayfası </w:t>
                  </w:r>
                  <w:hyperlink r:id="rId27" w:history="1">
                    <w:r w:rsidRPr="00B95604">
                      <w:rPr>
                        <w:rStyle w:val="Kpr"/>
                        <w:rFonts w:ascii="Arial Narrow" w:hAnsi="Arial Narrow"/>
                        <w:color w:val="auto"/>
                      </w:rPr>
                      <w:t>https://obs.ksu.edu.tr/oibs/</w:t>
                    </w:r>
                  </w:hyperlink>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B.1.1.9.</w:t>
                  </w:r>
                  <w:r w:rsidRPr="00B95604">
                    <w:rPr>
                      <w:rFonts w:ascii="Arial Narrow" w:eastAsia="Times New Roman" w:hAnsi="Arial Narrow" w:cs="Calibri"/>
                      <w:color w:val="auto"/>
                      <w:lang w:eastAsia="tr-TR"/>
                    </w:rPr>
                    <w:t xml:space="preserve"> Yeterliliklerin kazandırıldığı eğitim türleri (örgün, karma, uzaktan; sürekli uygulaması bulunan programlarda)</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 xml:space="preserve">Yeterliliklerin hangi eğitim türlerinde (örgün, karma, uzaktan) kazandırılabileceği tanımlıdır ve mücbir nedenlerden dolayı tüm dersler uzaktan eğitim yoluyla verilebilir düzeyde adaptasyon sağlanmıştır.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3816290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56617594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361512396"/>
                    </w:sdtPr>
                    <w:sdtContent/>
                  </w:sdt>
                  <w:sdt>
                    <w:sdtPr>
                      <w:rPr>
                        <w:rFonts w:ascii="Arial Narrow" w:eastAsia="Times New Roman" w:hAnsi="Arial Narrow"/>
                        <w:b/>
                        <w:bCs/>
                        <w:color w:val="auto"/>
                        <w:lang w:eastAsia="tr-TR"/>
                      </w:rPr>
                      <w:id w:val="165055534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2004286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52073463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70365154"/>
                    </w:sdtP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Öğrenci işleri Daire başkanlığı internet sayfası </w:t>
                  </w:r>
                  <w:hyperlink r:id="rId28" w:history="1">
                    <w:r w:rsidRPr="00B95604">
                      <w:rPr>
                        <w:rStyle w:val="Kpr"/>
                        <w:rFonts w:ascii="Arial Narrow" w:hAnsi="Arial Narrow"/>
                        <w:color w:val="auto"/>
                      </w:rPr>
                      <w:t>https://obs.ksu.edu.tr/oibs/</w:t>
                    </w:r>
                  </w:hyperlink>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Eğitim Yönetim Sistemi </w:t>
                  </w:r>
                  <w:hyperlink r:id="rId29" w:history="1">
                    <w:r w:rsidRPr="00B95604">
                      <w:rPr>
                        <w:rStyle w:val="Kpr"/>
                        <w:rFonts w:ascii="Arial Narrow" w:hAnsi="Arial Narrow" w:cs="Calibri"/>
                        <w:color w:val="auto"/>
                      </w:rPr>
                      <w:t>https://eys.ksu.edu.tr/Account/LoginBefore</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1.1</w:t>
                  </w:r>
                  <w:proofErr w:type="gramEnd"/>
                  <w:r w:rsidRPr="00B95604">
                    <w:rPr>
                      <w:rFonts w:ascii="Arial Narrow" w:eastAsia="Times New Roman" w:hAnsi="Arial Narrow" w:cs="Calibri"/>
                      <w:b/>
                      <w:bCs/>
                      <w:color w:val="auto"/>
                      <w:lang w:eastAsia="tr-TR"/>
                    </w:rPr>
                    <w:t>. Programların tasarımı ve onayı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B.1.1.10</w:t>
                  </w:r>
                  <w:r w:rsidRPr="00B95604">
                    <w:rPr>
                      <w:rFonts w:ascii="Arial Narrow" w:eastAsia="Times New Roman" w:hAnsi="Arial Narrow" w:cs="Calibri"/>
                      <w:color w:val="auto"/>
                      <w:lang w:eastAsia="tr-TR"/>
                    </w:rPr>
                    <w:t>. Programların tasarımında, fiziksel ve teknolojik olanaklar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stheme="minorHAnsi"/>
                      <w:color w:val="auto"/>
                    </w:rPr>
                    <w:t xml:space="preserve">Program tasarımımızda fiziksel ve teknolojik olanaklar dikkate alınmaktadır. Giysi üretim dersi için </w:t>
                  </w:r>
                  <w:proofErr w:type="gramStart"/>
                  <w:r w:rsidRPr="00B95604">
                    <w:rPr>
                      <w:rFonts w:ascii="Arial Narrow" w:hAnsi="Arial Narrow" w:cstheme="minorHAnsi"/>
                      <w:color w:val="auto"/>
                    </w:rPr>
                    <w:t>konfeksiyon</w:t>
                  </w:r>
                  <w:proofErr w:type="gramEnd"/>
                  <w:r w:rsidRPr="00B95604">
                    <w:rPr>
                      <w:rFonts w:ascii="Arial Narrow" w:hAnsi="Arial Narrow" w:cstheme="minorHAnsi"/>
                      <w:color w:val="auto"/>
                    </w:rPr>
                    <w:t xml:space="preserve"> ve </w:t>
                  </w:r>
                  <w:proofErr w:type="spellStart"/>
                  <w:r w:rsidRPr="00B95604">
                    <w:rPr>
                      <w:rFonts w:ascii="Arial Narrow" w:hAnsi="Arial Narrow" w:cstheme="minorHAnsi"/>
                      <w:color w:val="auto"/>
                    </w:rPr>
                    <w:t>drapaj</w:t>
                  </w:r>
                  <w:proofErr w:type="spellEnd"/>
                  <w:r w:rsidRPr="00B95604">
                    <w:rPr>
                      <w:rFonts w:ascii="Arial Narrow" w:hAnsi="Arial Narrow" w:cstheme="minorHAnsi"/>
                      <w:color w:val="auto"/>
                    </w:rPr>
                    <w:t xml:space="preserve"> atölyeleri yer almaktadır. Cihazlarımızın teknolojik olarak yenilenmesi gerekmekte ancak mevcut haliyle de dersler </w:t>
                  </w:r>
                  <w:proofErr w:type="spellStart"/>
                  <w:r w:rsidRPr="00B95604">
                    <w:rPr>
                      <w:rFonts w:ascii="Arial Narrow" w:hAnsi="Arial Narrow" w:cstheme="minorHAnsi"/>
                      <w:color w:val="auto"/>
                    </w:rPr>
                    <w:t>performe</w:t>
                  </w:r>
                  <w:proofErr w:type="spellEnd"/>
                  <w:r w:rsidRPr="00B95604">
                    <w:rPr>
                      <w:rFonts w:ascii="Arial Narrow" w:hAnsi="Arial Narrow" w:cstheme="minorHAnsi"/>
                      <w:color w:val="auto"/>
                    </w:rPr>
                    <w:t xml:space="preserve"> edilebilmektedir.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7397828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20335899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5341368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5612039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02853274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6424518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96691370"/>
                    </w:sdtPr>
                    <w:sdtContent>
                      <w:r w:rsidRPr="00B95604">
                        <w:rPr>
                          <w:rFonts w:ascii="Arial Narrow" w:eastAsia="Times New Roman" w:hAnsi="Arial Narrow"/>
                          <w:b/>
                          <w:bCs/>
                          <w:color w:val="auto"/>
                          <w:lang w:eastAsia="tr-TR"/>
                        </w:rPr>
                        <w:t xml:space="preserve">X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 1. 2. Programın ders dağılım dengesi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B.1.2.1.</w:t>
                  </w:r>
                  <w:r w:rsidRPr="00B95604">
                    <w:rPr>
                      <w:rFonts w:ascii="Arial Narrow" w:eastAsia="Times New Roman" w:hAnsi="Arial Narrow" w:cs="Calibri"/>
                      <w:color w:val="auto"/>
                      <w:lang w:eastAsia="tr-TR"/>
                    </w:rPr>
                    <w:t xml:space="preserve"> Programların ders dağılımının öğretim elemanlarının uzmanlık alanları ve iş yükleri gözetilerek yapılması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Program ders dağılımının öğretim elemanlarının ders yüklerine ve uzmanlık alanlarına göre yapıldığı hazırlanan ders programları ile ispatlanmaktadır. Her öğretim elemanı kendi dersinin sınavını icra etmekte ve böylelikle öğretim elemanı başına düşen iş yükü de dengelenmektedir.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5316123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1596812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76606135"/>
                    </w:sdtPr>
                    <w:sdtContent/>
                  </w:sdt>
                  <w:sdt>
                    <w:sdtPr>
                      <w:rPr>
                        <w:rFonts w:ascii="Arial Narrow" w:eastAsia="Times New Roman" w:hAnsi="Arial Narrow"/>
                        <w:b/>
                        <w:bCs/>
                        <w:color w:val="auto"/>
                        <w:lang w:eastAsia="tr-TR"/>
                      </w:rPr>
                      <w:id w:val="-142532856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3828249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70629558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0282072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r w:rsidRPr="00B95604">
                    <w:rPr>
                      <w:rFonts w:ascii="Arial Narrow" w:eastAsia="Times New Roman" w:hAnsi="Arial Narrow" w:cs="Segoe UI Symbol"/>
                      <w:b/>
                      <w:bCs/>
                      <w:color w:val="auto"/>
                      <w:lang w:eastAsia="tr-TR"/>
                    </w:rPr>
                    <w:t>X</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 1. 2. Programın ders dağılım dengesi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 xml:space="preserve">B.1.2.2. </w:t>
                  </w:r>
                  <w:r w:rsidRPr="00B95604">
                    <w:rPr>
                      <w:rFonts w:ascii="Arial Narrow" w:eastAsia="Times New Roman" w:hAnsi="Arial Narrow" w:cs="Calibri"/>
                      <w:color w:val="auto"/>
                      <w:lang w:eastAsia="tr-TR"/>
                    </w:rPr>
                    <w:t>Programların ders dağılımının ders bilgi paketlerinde dengeli yapılması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Ders dağılımı ders bilgi paketlerinde yer aldığı haliyle dengeli şekilde yapılmaktadır.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61009106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5482631"/>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40522603"/>
                    </w:sdtPr>
                    <w:sdtContent/>
                  </w:sdt>
                  <w:sdt>
                    <w:sdtPr>
                      <w:rPr>
                        <w:rFonts w:ascii="Arial Narrow" w:eastAsia="Times New Roman" w:hAnsi="Arial Narrow"/>
                        <w:b/>
                        <w:bCs/>
                        <w:color w:val="auto"/>
                        <w:lang w:eastAsia="tr-TR"/>
                      </w:rPr>
                      <w:id w:val="88313544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8841571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96878670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6259747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r w:rsidRPr="00B95604">
                    <w:rPr>
                      <w:rFonts w:ascii="Arial Narrow" w:eastAsia="Times New Roman" w:hAnsi="Arial Narrow" w:cs="Segoe UI Symbol"/>
                      <w:b/>
                      <w:bCs/>
                      <w:color w:val="auto"/>
                      <w:lang w:eastAsia="tr-TR"/>
                    </w:rPr>
                    <w:t>X</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Bologna Bilgi Sistemi internet sayfası</w:t>
                  </w:r>
                </w:p>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 1. 2. Programın ders dağılım dengesi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B.1.2.4.</w:t>
                  </w:r>
                  <w:r w:rsidRPr="00B95604">
                    <w:rPr>
                      <w:rFonts w:ascii="Arial Narrow" w:eastAsia="Times New Roman" w:hAnsi="Arial Narrow" w:cs="Calibri"/>
                      <w:color w:val="auto"/>
                      <w:lang w:eastAsia="tr-TR"/>
                    </w:rPr>
                    <w:t xml:space="preserve"> Öğretim programında (müfredat) zorunlu-seçmeli, alan içi-alan dışı ders dengesinin gözetilmesi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Müfredatımızda zorunlu ve seçmeli dersler yer almaktadır. Seçmeli ders çeşitliliği 2. Sınıf öğrencilerinde daha fazladır. 1. Sınıf öğrencileri ise güz döneminde zorunlu seçmeli olan işçi sağlığı ve iş güvenliği, bahar döneminde ise elyaf bilgisi </w:t>
                  </w:r>
                  <w:proofErr w:type="gramStart"/>
                  <w:r w:rsidRPr="00B95604">
                    <w:rPr>
                      <w:rFonts w:ascii="Arial Narrow" w:hAnsi="Arial Narrow"/>
                      <w:bCs/>
                      <w:color w:val="auto"/>
                    </w:rPr>
                    <w:t>yada</w:t>
                  </w:r>
                  <w:proofErr w:type="gramEnd"/>
                  <w:r w:rsidRPr="00B95604">
                    <w:rPr>
                      <w:rFonts w:ascii="Arial Narrow" w:hAnsi="Arial Narrow"/>
                      <w:bCs/>
                      <w:color w:val="auto"/>
                    </w:rPr>
                    <w:t xml:space="preserve"> bilgi iletişim teknolojisi derslerini seçmek durumundadır.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5032453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37227739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984386948"/>
                    </w:sdtPr>
                    <w:sdtContent/>
                  </w:sdt>
                  <w:sdt>
                    <w:sdtPr>
                      <w:rPr>
                        <w:rFonts w:ascii="Arial Narrow" w:eastAsia="Times New Roman" w:hAnsi="Arial Narrow"/>
                        <w:b/>
                        <w:bCs/>
                        <w:color w:val="auto"/>
                        <w:lang w:eastAsia="tr-TR"/>
                      </w:rPr>
                      <w:id w:val="24607658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0930798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7536409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0744579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r w:rsidRPr="00B95604">
                    <w:rPr>
                      <w:rFonts w:ascii="Arial Narrow" w:eastAsia="Times New Roman" w:hAnsi="Arial Narrow" w:cs="Segoe UI Symbol"/>
                      <w:b/>
                      <w:bCs/>
                      <w:color w:val="auto"/>
                      <w:lang w:eastAsia="tr-TR"/>
                    </w:rPr>
                    <w:t>X</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Ders kazanımlarının program çıktılarıyla uyumu</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B.1.3.5. Sınav sorularının derslerin içeriği ile uyumu</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Ders öğrenme kazanımları, her ders bazında ilgili dersi veren öğretim elemanlarının ölçme/değerlendirme şekline göre belirlenmektedir. Bu nedenle kazanımların ifade şekli açısından kişiye has salt </w:t>
                  </w:r>
                  <w:proofErr w:type="gramStart"/>
                  <w:r w:rsidRPr="00B95604">
                    <w:rPr>
                      <w:rFonts w:ascii="Arial Narrow" w:hAnsi="Arial Narrow"/>
                      <w:color w:val="auto"/>
                    </w:rPr>
                    <w:t>kriterler</w:t>
                  </w:r>
                  <w:proofErr w:type="gramEnd"/>
                  <w:r w:rsidRPr="00B95604">
                    <w:rPr>
                      <w:rFonts w:ascii="Arial Narrow" w:hAnsi="Arial Narrow"/>
                      <w:color w:val="auto"/>
                    </w:rPr>
                    <w:t xml:space="preserve"> dizisi bulunmaktadır.  </w:t>
                  </w:r>
                </w:p>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Öğrenme kazanımlarının gerçekleştiği ise ölçme/değerlendirme şekline göre öğrenci </w:t>
                  </w:r>
                  <w:proofErr w:type="gramStart"/>
                  <w:r w:rsidRPr="00B95604">
                    <w:rPr>
                      <w:rFonts w:ascii="Arial Narrow" w:hAnsi="Arial Narrow"/>
                      <w:color w:val="auto"/>
                    </w:rPr>
                    <w:t>bazlı</w:t>
                  </w:r>
                  <w:proofErr w:type="gramEnd"/>
                  <w:r w:rsidRPr="00B95604">
                    <w:rPr>
                      <w:rFonts w:ascii="Arial Narrow" w:hAnsi="Arial Narrow"/>
                      <w:color w:val="auto"/>
                    </w:rPr>
                    <w:t xml:space="preserve"> </w:t>
                  </w:r>
                  <w:proofErr w:type="spellStart"/>
                  <w:r w:rsidRPr="00B95604">
                    <w:rPr>
                      <w:rFonts w:ascii="Arial Narrow" w:hAnsi="Arial Narrow"/>
                      <w:color w:val="auto"/>
                    </w:rPr>
                    <w:t>notlandırma</w:t>
                  </w:r>
                  <w:proofErr w:type="spellEnd"/>
                  <w:r w:rsidRPr="00B95604">
                    <w:rPr>
                      <w:rFonts w:ascii="Arial Narrow" w:hAnsi="Arial Narrow"/>
                      <w:color w:val="auto"/>
                    </w:rPr>
                    <w:t xml:space="preserve"> ve bu </w:t>
                  </w:r>
                  <w:proofErr w:type="spellStart"/>
                  <w:r w:rsidRPr="00B95604">
                    <w:rPr>
                      <w:rFonts w:ascii="Arial Narrow" w:hAnsi="Arial Narrow"/>
                      <w:color w:val="auto"/>
                    </w:rPr>
                    <w:t>notlandırmaların</w:t>
                  </w:r>
                  <w:proofErr w:type="spellEnd"/>
                  <w:r w:rsidRPr="00B95604">
                    <w:rPr>
                      <w:rFonts w:ascii="Arial Narrow" w:hAnsi="Arial Narrow"/>
                      <w:color w:val="auto"/>
                    </w:rPr>
                    <w:t xml:space="preserve"> sınav dönemleri sonrasında ilgili mercilere tebliğ edilmesi sayesinde takip edilmektedir.</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50428032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38555388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572120884"/>
                    </w:sdtPr>
                    <w:sdtContent/>
                  </w:sdt>
                  <w:sdt>
                    <w:sdtPr>
                      <w:rPr>
                        <w:rFonts w:ascii="Arial Narrow" w:eastAsia="Times New Roman" w:hAnsi="Arial Narrow"/>
                        <w:b/>
                        <w:bCs/>
                        <w:color w:val="auto"/>
                        <w:lang w:eastAsia="tr-TR"/>
                      </w:rPr>
                      <w:id w:val="-205176219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6579228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88297025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35982797"/>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1.3</w:t>
                  </w:r>
                  <w:proofErr w:type="gramEnd"/>
                  <w:r w:rsidRPr="00B95604">
                    <w:rPr>
                      <w:rFonts w:ascii="Arial Narrow" w:eastAsia="Times New Roman" w:hAnsi="Arial Narrow" w:cs="Calibri"/>
                      <w:b/>
                      <w:bCs/>
                      <w:color w:val="auto"/>
                      <w:lang w:eastAsia="tr-TR"/>
                    </w:rPr>
                    <w:t>. Ders kazanımlarının program çıktılarıyla uyumu</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 xml:space="preserve">B.1.3.6. Derslerin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 xml:space="preserve"> kazan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mlar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n program </w:t>
                  </w:r>
                  <w:r w:rsidRPr="00B95604">
                    <w:rPr>
                      <w:rFonts w:ascii="Arial Narrow" w:eastAsia="Times New Roman" w:hAnsi="Arial Narrow" w:cs="Arial Narrow"/>
                      <w:color w:val="auto"/>
                      <w:lang w:eastAsia="tr-TR"/>
                    </w:rPr>
                    <w:t>çı</w:t>
                  </w:r>
                  <w:r w:rsidRPr="00B95604">
                    <w:rPr>
                      <w:rFonts w:ascii="Arial Narrow" w:eastAsia="Times New Roman" w:hAnsi="Arial Narrow" w:cs="Calibri"/>
                      <w:color w:val="auto"/>
                      <w:lang w:eastAsia="tr-TR"/>
                    </w:rPr>
                    <w:t>kt</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yla uyumunun de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erlendirilmesi ve güncellemeler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Öğrencilerimiz 1. Sınıf yaz döneminde </w:t>
                  </w:r>
                  <w:proofErr w:type="gramStart"/>
                  <w:r w:rsidRPr="00B95604">
                    <w:rPr>
                      <w:rFonts w:ascii="Arial Narrow" w:hAnsi="Arial Narrow"/>
                      <w:color w:val="auto"/>
                    </w:rPr>
                    <w:t>yada</w:t>
                  </w:r>
                  <w:proofErr w:type="gramEnd"/>
                  <w:r w:rsidRPr="00B95604">
                    <w:rPr>
                      <w:rFonts w:ascii="Arial Narrow" w:hAnsi="Arial Narrow"/>
                      <w:color w:val="auto"/>
                    </w:rPr>
                    <w:t xml:space="preserve"> dönem içinde endüstriye dayalı eğitim adı altında staj uygulamalarını gerçekleştirmektedirler. Dış paydaşlar ile yapılan görüşmelerde, mezun öğrencilerin bölüm dersleri sonucunda edindikleri kazanımları kullandıkları ve ihtiyaca cevap veren eleman temininin bölümümüzce sağlandığı tespit edilmiştir.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2130592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2535971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456027708"/>
                    </w:sdtPr>
                    <w:sdtContent/>
                  </w:sdt>
                  <w:sdt>
                    <w:sdtPr>
                      <w:rPr>
                        <w:rFonts w:ascii="Arial Narrow" w:eastAsia="Times New Roman" w:hAnsi="Arial Narrow"/>
                        <w:b/>
                        <w:bCs/>
                        <w:color w:val="auto"/>
                        <w:lang w:eastAsia="tr-TR"/>
                      </w:rPr>
                      <w:id w:val="155813170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824329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86034382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76434821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B.1.4.1.</w:t>
                  </w:r>
                  <w:r w:rsidRPr="00B95604">
                    <w:rPr>
                      <w:rFonts w:ascii="Arial Narrow" w:eastAsia="Times New Roman" w:hAnsi="Arial Narrow" w:cs="Calibri"/>
                      <w:color w:val="auto"/>
                      <w:lang w:eastAsia="tr-TR"/>
                    </w:rPr>
                    <w:t xml:space="preserve"> Öğrenci iş yüküne dayalı ders tasarımı süreçleri (yönetmelik, yönerge, süreç tanımı, rehber, kılavuz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stheme="minorHAnsi"/>
                      <w:color w:val="auto"/>
                    </w:rPr>
                    <w:t xml:space="preserve">Öğrenci iş yükü kredi çerçevesinde değerlendirilmektedir. Gerçekleşen uygulamanın niteliği ve niceliği her yarıyılda yapılan vize ve final sınavları ile ölçülmektedir.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21334241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2841339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92805789"/>
                    </w:sdtPr>
                    <w:sdtContent/>
                  </w:sdt>
                  <w:sdt>
                    <w:sdtPr>
                      <w:rPr>
                        <w:rFonts w:ascii="Arial Narrow" w:eastAsia="Times New Roman" w:hAnsi="Arial Narrow"/>
                        <w:b/>
                        <w:bCs/>
                        <w:color w:val="auto"/>
                        <w:lang w:eastAsia="tr-TR"/>
                      </w:rPr>
                      <w:id w:val="85869655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3007957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79289820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3435124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Öğrenci Rehberi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B.1.4.2.</w:t>
                  </w:r>
                  <w:r w:rsidRPr="00B95604">
                    <w:rPr>
                      <w:rFonts w:ascii="Arial Narrow" w:eastAsia="Times New Roman" w:hAnsi="Arial Narrow" w:cs="Calibri"/>
                      <w:color w:val="auto"/>
                      <w:lang w:eastAsia="tr-TR"/>
                    </w:rPr>
                    <w:t xml:space="preserve"> Uygulamalı eğitimlerde (staj, mesleki uygulama gibi) ve hareketlilik programlarında kullanılan tanımlı süreçler (yönetmelik, yönerge, süreç tanımı, rehber, kılavuz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Bir öğrencinin bölümüzden mezun olabilmesi için endüstriye dayalı eğitim adı altında geçen staj uygulamasından yeterli not olması gerekmektedir. 1. Sınıf bahar döneminde yer alan bu uygulamanın öğrenci tarafından ilgili dönemde yapılamaması </w:t>
                  </w:r>
                  <w:proofErr w:type="gramStart"/>
                  <w:r w:rsidRPr="00B95604">
                    <w:rPr>
                      <w:rFonts w:ascii="Arial Narrow" w:hAnsi="Arial Narrow"/>
                      <w:color w:val="auto"/>
                    </w:rPr>
                    <w:t>yada</w:t>
                  </w:r>
                  <w:proofErr w:type="gramEnd"/>
                  <w:r w:rsidRPr="00B95604">
                    <w:rPr>
                      <w:rFonts w:ascii="Arial Narrow" w:hAnsi="Arial Narrow"/>
                      <w:color w:val="auto"/>
                    </w:rPr>
                    <w:t xml:space="preserve"> yapması halinde yetersiz sayılması durumunda takip edilecek prosedürler 1. Sınıf öğrenci danışmanı tarafından bilinmekte ve bu doğrultuda öğrencilerin yönlendirilmesi sağlanmaktadır.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Konfeksiyon Atölyeleri</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56872189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2248372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013103912"/>
                    </w:sdtPr>
                    <w:sdtContent/>
                  </w:sdt>
                  <w:sdt>
                    <w:sdtPr>
                      <w:rPr>
                        <w:rFonts w:ascii="Arial Narrow" w:eastAsia="Times New Roman" w:hAnsi="Arial Narrow"/>
                        <w:b/>
                        <w:bCs/>
                        <w:color w:val="auto"/>
                        <w:lang w:eastAsia="tr-TR"/>
                      </w:rPr>
                      <w:id w:val="188644089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1080639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76753234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0143840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B.1.4.3.</w:t>
                  </w:r>
                  <w:r w:rsidRPr="00B95604">
                    <w:rPr>
                      <w:rFonts w:ascii="Arial Narrow" w:eastAsia="Times New Roman" w:hAnsi="Arial Narrow" w:cs="Calibri"/>
                      <w:color w:val="auto"/>
                      <w:lang w:eastAsia="tr-TR"/>
                    </w:rPr>
                    <w:t xml:space="preserve"> Derslerin AKTS değerlerinin doğru hesaplanması (öğrenci iş yükü takibi ile doğrulanmış; mesleki uygulamalar, değişim programları, staj ve projeler de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xml:space="preserve"> edilmiş)</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Bölümümüzün güncel müfredatı, bölüm web sayfasında paylaşılmıştır. Bölümüzde eğitim gören öğrencilerin her dönem bazında 30 AKTS olmak üzere 4 dönem boyunca toplamda 120 AKTS alması gerektiği ve ders bazındaki AKTS dağılımları ilgili belgede beyan edilmiştir. </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4546475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15341424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941876119"/>
                    </w:sdtPr>
                    <w:sdtContent/>
                  </w:sdt>
                  <w:sdt>
                    <w:sdtPr>
                      <w:rPr>
                        <w:rFonts w:ascii="Arial Narrow" w:eastAsia="Times New Roman" w:hAnsi="Arial Narrow"/>
                        <w:b/>
                        <w:bCs/>
                        <w:color w:val="auto"/>
                        <w:lang w:eastAsia="tr-TR"/>
                      </w:rPr>
                      <w:id w:val="-191045154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9239104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92122468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0590406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 (Belgeler/Müfredat)</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B.1.4.9.</w:t>
                  </w:r>
                  <w:r w:rsidRPr="00B95604">
                    <w:rPr>
                      <w:rFonts w:ascii="Arial Narrow" w:eastAsia="Times New Roman" w:hAnsi="Arial Narrow" w:cs="Calibri"/>
                      <w:color w:val="auto"/>
                      <w:lang w:eastAsia="tr-TR"/>
                    </w:rPr>
                    <w:t xml:space="preserve"> Derslerin AKTS kredileri ve AKTS hesaplama tablolarının takibinin yapılması, güncellenmesi ve paylaşılması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6031692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1959458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57028002"/>
                    </w:sdtPr>
                    <w:sdtContent/>
                  </w:sdt>
                  <w:r w:rsidRPr="00B95604">
                    <w:rPr>
                      <w:rFonts w:ascii="Arial Narrow" w:eastAsia="Times New Roman" w:hAnsi="Arial Narrow"/>
                      <w:b/>
                      <w:bCs/>
                      <w:color w:val="auto"/>
                      <w:lang w:eastAsia="tr-TR"/>
                    </w:rPr>
                    <w:t xml:space="preserve">X Önlem Alma: Güncelleme/İyileştirme (4 puan) </w:t>
                  </w:r>
                  <w:sdt>
                    <w:sdtPr>
                      <w:rPr>
                        <w:rFonts w:ascii="Arial Narrow" w:eastAsia="Times New Roman" w:hAnsi="Arial Narrow"/>
                        <w:b/>
                        <w:bCs/>
                        <w:color w:val="auto"/>
                        <w:lang w:eastAsia="tr-TR"/>
                      </w:rPr>
                      <w:id w:val="-196572712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1600075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8437232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75505261"/>
                      <w:showingPlcHdr/>
                    </w:sdtPr>
                    <w:sdtContent>
                      <w:r w:rsidRPr="00B95604">
                        <w:rPr>
                          <w:rFonts w:ascii="Arial Narrow" w:eastAsia="Times New Roman" w:hAnsi="Arial Narrow"/>
                          <w:b/>
                          <w:bCs/>
                          <w:color w:val="auto"/>
                          <w:lang w:eastAsia="tr-TR"/>
                        </w:rPr>
                        <w:t xml:space="preserve">     </w:t>
                      </w:r>
                    </w:sdtContent>
                  </w:sdt>
                  <w:sdt>
                    <w:sdtPr>
                      <w:rPr>
                        <w:rFonts w:ascii="Arial Narrow" w:eastAsia="Times New Roman" w:hAnsi="Arial Narrow"/>
                        <w:b/>
                        <w:bCs/>
                        <w:color w:val="auto"/>
                        <w:lang w:eastAsia="tr-TR"/>
                      </w:rPr>
                      <w:id w:val="-64024208"/>
                    </w:sdtP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B.1.4.10.</w:t>
                  </w:r>
                  <w:r w:rsidRPr="00B95604">
                    <w:rPr>
                      <w:rFonts w:ascii="Arial Narrow" w:eastAsia="Times New Roman" w:hAnsi="Arial Narrow" w:cs="Calibri"/>
                      <w:color w:val="auto"/>
                      <w:lang w:eastAsia="tr-TR"/>
                    </w:rPr>
                    <w:t xml:space="preserve"> AKTS ders bilgi paketlerinin (uzaktan ve karma eğitim programları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mevcudiyeti ve paylaşılması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Ders bilgi paketleri incelendiğinde derslerin mücbir nedenler dışında </w:t>
                  </w:r>
                  <w:proofErr w:type="spellStart"/>
                  <w:r w:rsidRPr="000A0157">
                    <w:rPr>
                      <w:rFonts w:ascii="Arial Narrow" w:hAnsi="Arial Narrow"/>
                      <w:bCs/>
                      <w:color w:val="auto"/>
                    </w:rPr>
                    <w:t>yüzyüze</w:t>
                  </w:r>
                  <w:proofErr w:type="spellEnd"/>
                  <w:r w:rsidRPr="000A0157">
                    <w:rPr>
                      <w:rFonts w:ascii="Arial Narrow" w:hAnsi="Arial Narrow"/>
                      <w:bCs/>
                      <w:color w:val="auto"/>
                    </w:rPr>
                    <w:t xml:space="preserve"> yapıldığı görülmektedir. Olağan dışı durumlarda uzaktan eğitim yöntemleri ile yürütüleceği birim web sayfasından ve üniversitemiz ana sayfasından duyurulmaktadır. AKTS değerleri uzaktan </w:t>
                  </w:r>
                  <w:proofErr w:type="gramStart"/>
                  <w:r w:rsidRPr="000A0157">
                    <w:rPr>
                      <w:rFonts w:ascii="Arial Narrow" w:hAnsi="Arial Narrow"/>
                      <w:bCs/>
                      <w:color w:val="auto"/>
                    </w:rPr>
                    <w:t>yada</w:t>
                  </w:r>
                  <w:proofErr w:type="gramEnd"/>
                  <w:r w:rsidRPr="000A0157">
                    <w:rPr>
                      <w:rFonts w:ascii="Arial Narrow" w:hAnsi="Arial Narrow"/>
                      <w:bCs/>
                      <w:color w:val="auto"/>
                    </w:rPr>
                    <w:t xml:space="preserve"> </w:t>
                  </w:r>
                  <w:proofErr w:type="spellStart"/>
                  <w:r w:rsidRPr="000A0157">
                    <w:rPr>
                      <w:rFonts w:ascii="Arial Narrow" w:hAnsi="Arial Narrow"/>
                      <w:bCs/>
                      <w:color w:val="auto"/>
                    </w:rPr>
                    <w:t>yüzyüze</w:t>
                  </w:r>
                  <w:proofErr w:type="spellEnd"/>
                  <w:r w:rsidRPr="000A0157">
                    <w:rPr>
                      <w:rFonts w:ascii="Arial Narrow" w:hAnsi="Arial Narrow"/>
                      <w:bCs/>
                      <w:color w:val="auto"/>
                    </w:rPr>
                    <w:t xml:space="preserve"> eğitim tekniklerine göre değil, ders bazlı olarak belirlenmiştir.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4905630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74750517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67934053"/>
                    </w:sdtPr>
                    <w:sdtContent/>
                  </w:sdt>
                  <w:r w:rsidRPr="00B95604">
                    <w:rPr>
                      <w:rFonts w:ascii="Arial Narrow" w:eastAsia="Times New Roman" w:hAnsi="Arial Narrow"/>
                      <w:b/>
                      <w:bCs/>
                      <w:color w:val="auto"/>
                      <w:lang w:eastAsia="tr-TR"/>
                    </w:rPr>
                    <w:t xml:space="preserve">X Önlem Alma: Güncelleme/İyileştirme (4 puan) </w:t>
                  </w:r>
                  <w:sdt>
                    <w:sdtPr>
                      <w:rPr>
                        <w:rFonts w:ascii="Arial Narrow" w:eastAsia="Times New Roman" w:hAnsi="Arial Narrow"/>
                        <w:b/>
                        <w:bCs/>
                        <w:color w:val="auto"/>
                        <w:lang w:eastAsia="tr-TR"/>
                      </w:rPr>
                      <w:id w:val="-48578447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2886193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59949202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3145192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Eğitim Yönetim Sistemi </w:t>
                  </w:r>
                  <w:hyperlink r:id="rId30" w:history="1">
                    <w:r w:rsidRPr="00B95604">
                      <w:rPr>
                        <w:rStyle w:val="Kpr"/>
                        <w:rFonts w:ascii="Arial Narrow" w:hAnsi="Arial Narrow" w:cs="Calibri"/>
                        <w:color w:val="auto"/>
                      </w:rPr>
                      <w:t>https://eys.ksu.edu.tr/Account/LoginBefore</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1.4</w:t>
                  </w:r>
                  <w:proofErr w:type="gramEnd"/>
                  <w:r w:rsidRPr="00B95604">
                    <w:rPr>
                      <w:rFonts w:ascii="Arial Narrow" w:eastAsia="Times New Roman" w:hAnsi="Arial Narrow" w:cs="Calibri"/>
                      <w:b/>
                      <w:bCs/>
                      <w:color w:val="auto"/>
                      <w:lang w:eastAsia="tr-TR"/>
                    </w:rPr>
                    <w:t>. Öğrenci iş yüküne dayalı ders tasarımı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B.1.4.11.</w:t>
                  </w:r>
                  <w:r w:rsidRPr="00B95604">
                    <w:rPr>
                      <w:rFonts w:ascii="Arial Narrow" w:eastAsia="Times New Roman" w:hAnsi="Arial Narrow" w:cs="Calibri"/>
                      <w:color w:val="auto"/>
                      <w:lang w:eastAsia="tr-TR"/>
                    </w:rPr>
                    <w:t xml:space="preserve"> Erişilebilen ders bilgi paketi oranı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ders bilgi paketlerine ait detaylar Bologna bilgi sisteminde yer almaktadır.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95067333"/>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79032710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02719226"/>
                    </w:sdtPr>
                    <w:sdtContent/>
                  </w:sdt>
                  <w:sdt>
                    <w:sdtPr>
                      <w:rPr>
                        <w:rFonts w:ascii="Arial Narrow" w:eastAsia="Times New Roman" w:hAnsi="Arial Narrow"/>
                        <w:b/>
                        <w:bCs/>
                        <w:color w:val="auto"/>
                        <w:lang w:eastAsia="tr-TR"/>
                      </w:rPr>
                      <w:id w:val="-145910556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8339906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4075101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2171711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Bologna Bilgi Sistemi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Programların izlenmesi ve güncellenmesi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B.1.5.1.</w:t>
                  </w:r>
                  <w:r w:rsidRPr="00B95604">
                    <w:rPr>
                      <w:rFonts w:ascii="Arial Narrow" w:eastAsia="Times New Roman" w:hAnsi="Arial Narrow" w:cs="Calibri"/>
                      <w:color w:val="auto"/>
                      <w:lang w:eastAsia="tr-TR"/>
                    </w:rPr>
                    <w:t xml:space="preserve"> Misyon, </w:t>
                  </w:r>
                  <w:proofErr w:type="gramStart"/>
                  <w:r w:rsidRPr="00B95604">
                    <w:rPr>
                      <w:rFonts w:ascii="Arial Narrow" w:eastAsia="Times New Roman" w:hAnsi="Arial Narrow" w:cs="Calibri"/>
                      <w:color w:val="auto"/>
                      <w:lang w:eastAsia="tr-TR"/>
                    </w:rPr>
                    <w:t>vizyon</w:t>
                  </w:r>
                  <w:proofErr w:type="gramEnd"/>
                  <w:r w:rsidRPr="00B95604">
                    <w:rPr>
                      <w:rFonts w:ascii="Arial Narrow" w:eastAsia="Times New Roman" w:hAnsi="Arial Narrow" w:cs="Calibri"/>
                      <w:color w:val="auto"/>
                      <w:lang w:eastAsia="tr-TR"/>
                    </w:rPr>
                    <w:t xml:space="preserve"> ve hedefler doğrultusunda programlarını izlenmesi ve güncellemesi üzere kurduğu mekanizmalar (komisyon, belge, doküman, anket, form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Birimimiz işleyişine dair görülmesi gereken konularda bölüm başkanı başkanlığında bölüm komisyonu, staj değerlendirmelerinde staj komisyonu toplanmaktadır. Komisyon toplantılarının tarihi bölüm başkanınca öğretim elemanlarına, danışmanlar vasıtasıyla da öğrencilere duyurulmaktadır. Staj değerlendirmesi için gerekli form ve belgeler bölüm web sayfasında yer almaktadır.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09554388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3643279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96022124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11416254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b/>
                      <w:bCs/>
                      <w:color w:val="auto"/>
                      <w:lang w:eastAsia="tr-TR"/>
                    </w:rPr>
                    <w:t>X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179929942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8514600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Programların izlenmesi ve güncellenmesi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B.1.5.3.</w:t>
                  </w:r>
                  <w:r w:rsidRPr="00B95604">
                    <w:rPr>
                      <w:rFonts w:ascii="Arial Narrow" w:eastAsia="Times New Roman" w:hAnsi="Arial Narrow" w:cs="Calibri"/>
                      <w:color w:val="auto"/>
                      <w:lang w:eastAsia="tr-TR"/>
                    </w:rPr>
                    <w:t xml:space="preserve"> Olağan dışı durumlar (doğal afet, salgın gibi) karşısında programların yürütülmesine dönük öğretim modellerinin uygulanması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s="Calibri"/>
                      <w:color w:val="auto"/>
                      <w:lang w:eastAsia="tr-TR"/>
                    </w:rPr>
                    <w:t xml:space="preserve">Olağan dışı durumlarda (doğal afet, salgın gibi) derslerin uzaktan eğitim ile işlenmesine yönelik tedbirler, üniversitemiz uygulama esaslarına göre düzenlenmiş ve sistematik olarak yürütülmüştür. Birimimiz </w:t>
                  </w:r>
                  <w:proofErr w:type="spellStart"/>
                  <w:r w:rsidRPr="00B95604">
                    <w:rPr>
                      <w:rFonts w:ascii="Arial Narrow" w:eastAsia="Times New Roman" w:hAnsi="Arial Narrow" w:cs="Calibri"/>
                      <w:color w:val="auto"/>
                      <w:lang w:eastAsia="tr-TR"/>
                    </w:rPr>
                    <w:t>uzem</w:t>
                  </w:r>
                  <w:proofErr w:type="spellEnd"/>
                  <w:r w:rsidRPr="00B95604">
                    <w:rPr>
                      <w:rFonts w:ascii="Arial Narrow" w:eastAsia="Times New Roman" w:hAnsi="Arial Narrow" w:cs="Calibri"/>
                      <w:color w:val="auto"/>
                      <w:lang w:eastAsia="tr-TR"/>
                    </w:rPr>
                    <w:t xml:space="preserve"> uygulaması üzerinden eğitim öğretime katkı sağlamış ve gerekli duyurularını web sayfası üzerinden yapmıştır.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5759717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07144901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149595730"/>
                    </w:sdtPr>
                    <w:sdtContent/>
                  </w:sdt>
                  <w:sdt>
                    <w:sdtPr>
                      <w:rPr>
                        <w:rFonts w:ascii="Arial Narrow" w:eastAsia="Times New Roman" w:hAnsi="Arial Narrow"/>
                        <w:b/>
                        <w:bCs/>
                        <w:color w:val="auto"/>
                        <w:lang w:eastAsia="tr-TR"/>
                      </w:rPr>
                      <w:id w:val="1667058802"/>
                    </w:sdtPr>
                    <w:sdtContent>
                      <w:r w:rsidRPr="00B95604">
                        <w:rPr>
                          <w:rFonts w:ascii="Arial Narrow" w:eastAsia="Times New Roman" w:hAnsi="Arial Narrow" w:cs="Segoe UI Symbol"/>
                          <w:b/>
                          <w:bCs/>
                          <w:color w:val="auto"/>
                          <w:lang w:eastAsia="tr-TR"/>
                        </w:rPr>
                        <w:t>X</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21080215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4065170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5764187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13011598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tabs>
                      <w:tab w:val="left" w:pos="5340"/>
                    </w:tabs>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Eğitim Yönetim Sistemi </w:t>
                  </w:r>
                  <w:hyperlink r:id="rId31" w:history="1">
                    <w:r w:rsidRPr="00B95604">
                      <w:rPr>
                        <w:rStyle w:val="Kpr"/>
                        <w:rFonts w:ascii="Arial Narrow" w:hAnsi="Arial Narrow" w:cs="Calibri"/>
                        <w:color w:val="auto"/>
                      </w:rPr>
                      <w:t>https://eys.ksu.edu.tr/Account/LoginBefore</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1.5</w:t>
                  </w:r>
                  <w:proofErr w:type="gramEnd"/>
                  <w:r w:rsidRPr="00B95604">
                    <w:rPr>
                      <w:rFonts w:ascii="Arial Narrow" w:eastAsia="Times New Roman" w:hAnsi="Arial Narrow" w:cs="Calibri"/>
                      <w:b/>
                      <w:bCs/>
                      <w:color w:val="auto"/>
                      <w:lang w:eastAsia="tr-TR"/>
                    </w:rPr>
                    <w:t>. Programların izlenmesi ve güncellenmesi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 1.5.4.</w:t>
                  </w:r>
                  <w:r w:rsidRPr="00B95604">
                    <w:rPr>
                      <w:rFonts w:ascii="Arial Narrow" w:eastAsia="Times New Roman" w:hAnsi="Arial Narrow" w:cs="Calibri"/>
                      <w:color w:val="auto"/>
                      <w:lang w:eastAsia="tr-TR"/>
                    </w:rPr>
                    <w:t xml:space="preserve"> Program güncellemesi ile ilgili iyileştirmeler ve değişiklikler konusunda paydaşların bilgilendirildiği uygulamalar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Eğitim öğretim dönemi içerisinde yüz yüze </w:t>
                  </w:r>
                  <w:proofErr w:type="gramStart"/>
                  <w:r w:rsidRPr="00B95604">
                    <w:rPr>
                      <w:rFonts w:ascii="Arial Narrow" w:hAnsi="Arial Narrow"/>
                      <w:bCs/>
                      <w:color w:val="auto"/>
                    </w:rPr>
                    <w:t>yada</w:t>
                  </w:r>
                  <w:proofErr w:type="gramEnd"/>
                  <w:r w:rsidRPr="00B95604">
                    <w:rPr>
                      <w:rFonts w:ascii="Arial Narrow" w:hAnsi="Arial Narrow"/>
                      <w:bCs/>
                      <w:color w:val="auto"/>
                    </w:rPr>
                    <w:t xml:space="preserve"> uzaktan eğitim yöntemleri ile işlenen dersler esnasında olası sorunlarla karşılaşılması durumunda, paydaşlarımızdan olan öğrencilerimizin talepleri dikkate alınarak danışman, ders öğretim elemanı ve bölüm başkanı koordinasyonu ile gerekli düzeltmeler yapılmaktadır.  Dış paydaşlardan olan sektör yetkileri ile staj döneminde endüstri ile yüzleşen öğrencilerimize ait geri dönütler danışman ve sektör temsilcileri arasında kurulan diyaloglarla düzenlenmektedir.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487149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64754709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70857623"/>
                    </w:sdtPr>
                    <w:sdtContent/>
                  </w:sdt>
                  <w:sdt>
                    <w:sdtPr>
                      <w:rPr>
                        <w:rFonts w:ascii="Arial Narrow" w:eastAsia="Times New Roman" w:hAnsi="Arial Narrow"/>
                        <w:b/>
                        <w:bCs/>
                        <w:color w:val="auto"/>
                        <w:lang w:eastAsia="tr-TR"/>
                      </w:rPr>
                      <w:id w:val="-1588454305"/>
                    </w:sdtPr>
                    <w:sdtContent>
                      <w:r w:rsidRPr="00B95604">
                        <w:rPr>
                          <w:rFonts w:ascii="Arial Narrow" w:eastAsia="Times New Roman" w:hAnsi="Arial Narrow" w:cs="Segoe UI Symbol"/>
                          <w:b/>
                          <w:bCs/>
                          <w:color w:val="auto"/>
                          <w:lang w:eastAsia="tr-TR"/>
                        </w:rPr>
                        <w:t>X</w:t>
                      </w:r>
                    </w:sdtContent>
                  </w:sdt>
                  <w:r w:rsidRPr="00B95604">
                    <w:rPr>
                      <w:rFonts w:ascii="Arial Narrow" w:eastAsia="Times New Roman" w:hAnsi="Arial Narrow"/>
                      <w:b/>
                      <w:bCs/>
                      <w:color w:val="auto"/>
                      <w:lang w:eastAsia="tr-TR"/>
                    </w:rPr>
                    <w:t xml:space="preserve"> Önlem Alma: Güncelleme/İyileştirme (4 puan) </w:t>
                  </w:r>
                  <w:sdt>
                    <w:sdtPr>
                      <w:rPr>
                        <w:rFonts w:ascii="Arial Narrow" w:eastAsia="Times New Roman" w:hAnsi="Arial Narrow"/>
                        <w:b/>
                        <w:bCs/>
                        <w:color w:val="auto"/>
                        <w:lang w:eastAsia="tr-TR"/>
                      </w:rPr>
                      <w:id w:val="-105276483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9417209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9865332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60631187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Öğrenci grupları oluşturulması (</w:t>
                  </w:r>
                  <w:proofErr w:type="spellStart"/>
                  <w:r w:rsidRPr="00B95604">
                    <w:rPr>
                      <w:rFonts w:ascii="Arial Narrow" w:hAnsi="Arial Narrow"/>
                      <w:color w:val="auto"/>
                    </w:rPr>
                    <w:t>Whatsapp</w:t>
                  </w:r>
                  <w:proofErr w:type="spellEnd"/>
                  <w:r w:rsidRPr="00B95604">
                    <w:rPr>
                      <w:rFonts w:ascii="Arial Narrow" w:hAnsi="Arial Narrow"/>
                      <w:color w:val="auto"/>
                    </w:rPr>
                    <w:t xml:space="preserve"> uygulaması)</w:t>
                  </w:r>
                </w:p>
                <w:p w:rsidR="00274B75" w:rsidRPr="00B95604" w:rsidRDefault="00274B75" w:rsidP="00BD3718">
                  <w:pPr>
                    <w:rPr>
                      <w:rFonts w:ascii="Arial Narrow" w:hAnsi="Arial Narrow" w:cs="Calibri"/>
                      <w:color w:val="auto"/>
                    </w:rPr>
                  </w:pPr>
                  <w:r w:rsidRPr="00B95604">
                    <w:rPr>
                      <w:rFonts w:ascii="Arial Narrow" w:hAnsi="Arial Narrow"/>
                      <w:color w:val="auto"/>
                    </w:rPr>
                    <w:t xml:space="preserve">Bölüm öğretim elemanları </w:t>
                  </w:r>
                  <w:proofErr w:type="spellStart"/>
                  <w:r w:rsidRPr="00B95604">
                    <w:rPr>
                      <w:rFonts w:ascii="Arial Narrow" w:hAnsi="Arial Narrow"/>
                      <w:color w:val="auto"/>
                    </w:rPr>
                    <w:t>whatsapp</w:t>
                  </w:r>
                  <w:proofErr w:type="spellEnd"/>
                  <w:r w:rsidRPr="00B95604">
                    <w:rPr>
                      <w:rFonts w:ascii="Arial Narrow" w:hAnsi="Arial Narrow"/>
                      <w:color w:val="auto"/>
                    </w:rPr>
                    <w:t xml:space="preserve"> grubu</w:t>
                  </w:r>
                </w:p>
              </w:tc>
            </w:tr>
          </w:tbl>
          <w:p w:rsidR="00274B75" w:rsidRPr="00D868AA"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w:t>
            </w:r>
            <w:r>
              <w:rPr>
                <w:rFonts w:ascii="Arial Narrow" w:hAnsi="Arial Narrow"/>
                <w:b/>
                <w:bCs/>
                <w:color w:val="auto"/>
              </w:rPr>
              <w:t>an gelecek şekilde eklenmelidir</w:t>
            </w: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B.1.6.1.</w:t>
                  </w:r>
                  <w:r w:rsidRPr="00B95604">
                    <w:rPr>
                      <w:rFonts w:ascii="Arial Narrow" w:eastAsia="Times New Roman" w:hAnsi="Arial Narrow" w:cs="Calibri"/>
                      <w:color w:val="auto"/>
                      <w:lang w:eastAsia="tr-TR"/>
                    </w:rPr>
                    <w:t xml:space="preserve"> Eğitim ve öğretim programlarının tasarlanması, yürütülmesi, değerlendirilmesi ve güncellenmesi faaliyetlerinin yönetimine ilişkin ilke, kurallar, esaslar ve takvim mevcudiyeti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Bölümümüzdeki eğitim öğretim süreçleri akademik takvime göre planlamakta ve planlamaların uygulaması belirtilen tarih aralıklarında yapılmaktadır.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2308590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3286752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589243786"/>
                    </w:sdtPr>
                    <w:sdtContent/>
                  </w:sdt>
                  <w:sdt>
                    <w:sdtPr>
                      <w:rPr>
                        <w:rFonts w:ascii="Arial Narrow" w:eastAsia="Times New Roman" w:hAnsi="Arial Narrow"/>
                        <w:b/>
                        <w:bCs/>
                        <w:color w:val="auto"/>
                        <w:lang w:eastAsia="tr-TR"/>
                      </w:rPr>
                      <w:id w:val="137203747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464049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58791588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9610409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Öğrenci işleri Daire başkanlığı internet sayfası</w:t>
                  </w:r>
                  <w:r w:rsidRPr="00B95604">
                    <w:rPr>
                      <w:rFonts w:ascii="Arial Narrow" w:hAnsi="Arial Narrow" w:cs="Calibri"/>
                      <w:color w:val="auto"/>
                    </w:rPr>
                    <w:b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 xml:space="preserve">B.1.6.2. Eğitim ve öğretim süreçlerinin </w:t>
                  </w:r>
                  <w:proofErr w:type="spellStart"/>
                  <w:r w:rsidRPr="00B95604">
                    <w:rPr>
                      <w:rFonts w:ascii="Arial Narrow" w:eastAsia="Times New Roman" w:hAnsi="Arial Narrow" w:cs="Calibri"/>
                      <w:color w:val="auto"/>
                      <w:lang w:eastAsia="tr-TR"/>
                    </w:rPr>
                    <w:t>organizasyonel</w:t>
                  </w:r>
                  <w:proofErr w:type="spellEnd"/>
                  <w:r w:rsidRPr="00B95604">
                    <w:rPr>
                      <w:rFonts w:ascii="Arial Narrow" w:eastAsia="Times New Roman" w:hAnsi="Arial Narrow" w:cs="Calibri"/>
                      <w:color w:val="auto"/>
                      <w:lang w:eastAsia="tr-TR"/>
                    </w:rPr>
                    <w:t xml:space="preserve"> yapılanması (iş akış şeması, eğitim ve öğretim komisyonu, kurullar, kurallar, ilkeler, görev ve sorumluluklar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Birim için iş akışının kontrolü bölüm başkanı ve bölüm başkan yardımcısı tarafından takip edilmektedir. Kontrole esas veriler, belirlenen iş akışı şemaları ve bölüm içi görevlendirmeler, üst birim olan yüksekokul müdürlüğüne istenilen süre zarfında tebliğ edilmektedir.</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5700463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7626345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448547261"/>
                    </w:sdtPr>
                    <w:sdtContent/>
                  </w:sdt>
                  <w:sdt>
                    <w:sdtPr>
                      <w:rPr>
                        <w:rFonts w:ascii="Arial Narrow" w:eastAsia="Times New Roman" w:hAnsi="Arial Narrow"/>
                        <w:b/>
                        <w:bCs/>
                        <w:color w:val="auto"/>
                        <w:lang w:eastAsia="tr-TR"/>
                      </w:rPr>
                      <w:id w:val="206298151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72221218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8542748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4666902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B.1.6.3.</w:t>
                  </w:r>
                  <w:r w:rsidRPr="00B95604">
                    <w:rPr>
                      <w:rFonts w:ascii="Arial Narrow" w:eastAsia="Times New Roman" w:hAnsi="Arial Narrow" w:cs="Calibri"/>
                      <w:color w:val="auto"/>
                      <w:lang w:eastAsia="tr-TR"/>
                    </w:rPr>
                    <w:t xml:space="preserve"> Eğitim ve öğretim süreçlerinin bütüncül olarak yönetilmesi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Birimimizde verilen eğitim sonucunda ders bazında elde edilen kazanımlar, periyodik olarak </w:t>
                  </w:r>
                  <w:proofErr w:type="spellStart"/>
                  <w:r w:rsidRPr="00B95604">
                    <w:rPr>
                      <w:rFonts w:ascii="Arial Narrow" w:hAnsi="Arial Narrow"/>
                      <w:color w:val="auto"/>
                    </w:rPr>
                    <w:t>bologna</w:t>
                  </w:r>
                  <w:proofErr w:type="spellEnd"/>
                  <w:r w:rsidRPr="00B95604">
                    <w:rPr>
                      <w:rFonts w:ascii="Arial Narrow" w:hAnsi="Arial Narrow"/>
                      <w:color w:val="auto"/>
                    </w:rPr>
                    <w:t xml:space="preserve"> bilgi sistemine girilmektedir. Bu süreçlerin </w:t>
                  </w:r>
                  <w:proofErr w:type="spellStart"/>
                  <w:r w:rsidRPr="00B95604">
                    <w:rPr>
                      <w:rFonts w:ascii="Arial Narrow" w:hAnsi="Arial Narrow"/>
                      <w:color w:val="auto"/>
                    </w:rPr>
                    <w:t>takib</w:t>
                  </w:r>
                  <w:proofErr w:type="spellEnd"/>
                  <w:r w:rsidRPr="00B95604">
                    <w:rPr>
                      <w:rFonts w:ascii="Arial Narrow" w:hAnsi="Arial Narrow"/>
                      <w:color w:val="auto"/>
                    </w:rPr>
                    <w:t xml:space="preserve"> ve koordinasyonu müdürlüğümüz tarafından kontrol edilmektedir.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6340513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20987249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22577001"/>
                    </w:sdtPr>
                    <w:sdtContent/>
                  </w:sdt>
                  <w:sdt>
                    <w:sdtPr>
                      <w:rPr>
                        <w:rFonts w:ascii="Arial Narrow" w:eastAsia="Times New Roman" w:hAnsi="Arial Narrow"/>
                        <w:b/>
                        <w:bCs/>
                        <w:color w:val="auto"/>
                        <w:lang w:eastAsia="tr-TR"/>
                      </w:rPr>
                      <w:id w:val="-148962866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7175600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87326491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88126710"/>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Öğrenci işleri Daire başkanlığı internet sayfası</w:t>
                  </w:r>
                  <w:r w:rsidRPr="00B95604">
                    <w:rPr>
                      <w:rFonts w:ascii="Arial Narrow" w:hAnsi="Arial Narrow" w:cs="Calibri"/>
                      <w:color w:val="auto"/>
                    </w:rPr>
                    <w:b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Bologna Bilgi Sistemi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B.1.6.5.</w:t>
                  </w:r>
                  <w:r w:rsidRPr="00B95604">
                    <w:rPr>
                      <w:rFonts w:ascii="Arial Narrow" w:eastAsia="Times New Roman" w:hAnsi="Arial Narrow" w:cs="Calibri"/>
                      <w:color w:val="auto"/>
                      <w:lang w:eastAsia="tr-TR"/>
                    </w:rPr>
                    <w:t xml:space="preserve"> Eğitim ve öğretim süreçlerinin yıllık öz değerlendirme raporları (program çıktıları açısından değerlendirme)</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Eğitim öğretim süreci sonunda mezun edilen öğrenci sayısı MÖBİS (Mezun Öğrenci Bilgi Sistemi) üzerinden görülmektedir.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05466213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92731171"/>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95871569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6620405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3022160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7931476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Mezun Bilgi Sistemi </w:t>
                  </w:r>
                  <w:hyperlink r:id="rId32" w:history="1">
                    <w:r w:rsidRPr="00B95604">
                      <w:rPr>
                        <w:rStyle w:val="Kpr"/>
                        <w:rFonts w:ascii="Arial Narrow" w:hAnsi="Arial Narrow" w:cs="Calibri"/>
                        <w:color w:val="auto"/>
                      </w:rPr>
                      <w:t>https://www.ksu.edu.tr/default.aspx?DId=37093</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B.1.6.6.</w:t>
                  </w:r>
                  <w:r w:rsidRPr="00B95604">
                    <w:rPr>
                      <w:rFonts w:ascii="Arial Narrow" w:eastAsia="Times New Roman" w:hAnsi="Arial Narrow" w:cs="Calibri"/>
                      <w:color w:val="auto"/>
                      <w:lang w:eastAsia="tr-TR"/>
                    </w:rPr>
                    <w:t xml:space="preserve"> Eğitim ve öğretim hedeflerine ulaşılıp ulaşılmadığını izleyen sistemler (Bilgi Yönetim Sistemi)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Eğitim öğretim hedeflerine ulaşılıp ulaşılmadığının ölçümü yapılan sınavların öğrenci bilgi sistemi üzerinden değerlendirilmesi sonucunda tespit edilmektedir.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4359700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0405411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78272395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0384797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86772012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63846943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Öğrenci işleri Daire başkanlığı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1.6</w:t>
                  </w:r>
                  <w:proofErr w:type="gramEnd"/>
                  <w:r w:rsidRPr="00B95604">
                    <w:rPr>
                      <w:rFonts w:ascii="Arial Narrow" w:eastAsia="Times New Roman" w:hAnsi="Arial Narrow" w:cs="Calibri"/>
                      <w:b/>
                      <w:bCs/>
                      <w:color w:val="auto"/>
                      <w:lang w:eastAsia="tr-TR"/>
                    </w:rPr>
                    <w:t>. Eğitim ve öğretim süreçlerinin yönetimi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B.1.6.9.</w:t>
                  </w:r>
                  <w:r w:rsidRPr="00B95604">
                    <w:rPr>
                      <w:rFonts w:ascii="Arial Narrow" w:eastAsia="Times New Roman" w:hAnsi="Arial Narrow" w:cs="Calibri"/>
                      <w:color w:val="auto"/>
                      <w:lang w:eastAsia="tr-TR"/>
                    </w:rPr>
                    <w:t xml:space="preserve"> Programlarda öğrenme kazanımı, öğretim programı (müfredat), eğitim hizmetinin verilme biçimi (örgün, uzaktan, karma, açıktan), öğretim yöntemi ve ölçme-değerlendirme uyumu ve tüm bu süreçlerin koordinasyonu üst yönetim tarafından takip edilmesi (izleme ve iyileştirme).</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olor w:val="auto"/>
                      <w:lang w:eastAsia="tr-TR"/>
                    </w:rPr>
                    <w:t xml:space="preserve">Birimimizin, eğitim hizmetinin verilme biçimi ve ölçme-değerlendirme uyumu ve tüm bu süreçlerin koordinasyonu müdürlüğümüz tarafımdan takip edilmektedir. İyileştirmeye yönelik herhangi bir girişimde bulunulmamıştır.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79587908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16998817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39053611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77921671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82192460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8979185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Öğrenci işleri Daire başkanlığı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B.2.1.1. </w:t>
                  </w:r>
                  <w:r w:rsidRPr="00B95604">
                    <w:rPr>
                      <w:rFonts w:ascii="Arial Narrow" w:eastAsia="Times New Roman" w:hAnsi="Arial Narrow" w:cs="Calibri"/>
                      <w:color w:val="auto"/>
                      <w:lang w:eastAsia="tr-TR"/>
                    </w:rPr>
                    <w:t>Ders bilgi paketlerinde öğrenci merkezli öğretim yöntemleri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proofErr w:type="spellStart"/>
                  <w:r w:rsidRPr="00B95604">
                    <w:rPr>
                      <w:rFonts w:ascii="Arial Narrow" w:hAnsi="Arial Narrow" w:cstheme="minorHAnsi"/>
                      <w:color w:val="auto"/>
                    </w:rPr>
                    <w:t>Ög</w:t>
                  </w:r>
                  <w:r w:rsidRPr="00B95604">
                    <w:rPr>
                      <w:rFonts w:ascii="Arial" w:hAnsi="Arial" w:cs="Arial"/>
                      <w:color w:val="auto"/>
                    </w:rPr>
                    <w:t>̆</w:t>
                  </w:r>
                  <w:r w:rsidRPr="00B95604">
                    <w:rPr>
                      <w:rFonts w:ascii="Arial Narrow" w:hAnsi="Arial Narrow" w:cstheme="minorHAnsi"/>
                      <w:color w:val="auto"/>
                    </w:rPr>
                    <w:t>rencilerinin</w:t>
                  </w:r>
                  <w:proofErr w:type="spellEnd"/>
                  <w:r w:rsidRPr="00B95604">
                    <w:rPr>
                      <w:rFonts w:ascii="Arial Narrow" w:hAnsi="Arial Narrow" w:cstheme="minorHAnsi"/>
                      <w:color w:val="auto"/>
                    </w:rPr>
                    <w:t xml:space="preserve"> </w:t>
                  </w:r>
                  <w:proofErr w:type="spellStart"/>
                  <w:r w:rsidRPr="00B95604">
                    <w:rPr>
                      <w:rFonts w:ascii="Arial Narrow" w:hAnsi="Arial Narrow" w:cstheme="minorHAnsi"/>
                      <w:color w:val="auto"/>
                    </w:rPr>
                    <w:t>aras</w:t>
                  </w:r>
                  <w:r w:rsidRPr="00B95604">
                    <w:rPr>
                      <w:rFonts w:ascii="Arial" w:hAnsi="Arial" w:cs="Arial"/>
                      <w:color w:val="auto"/>
                    </w:rPr>
                    <w:t>̧</w:t>
                  </w:r>
                  <w:r w:rsidRPr="00B95604">
                    <w:rPr>
                      <w:rFonts w:ascii="Arial Narrow" w:hAnsi="Arial Narrow" w:cstheme="minorHAnsi"/>
                      <w:color w:val="auto"/>
                    </w:rPr>
                    <w:t>t</w:t>
                  </w:r>
                  <w:r w:rsidRPr="00B95604">
                    <w:rPr>
                      <w:rFonts w:ascii="Arial Narrow" w:hAnsi="Arial Narrow" w:cs="Arial Narrow"/>
                      <w:color w:val="auto"/>
                    </w:rPr>
                    <w:t>ı</w:t>
                  </w:r>
                  <w:r w:rsidRPr="00B95604">
                    <w:rPr>
                      <w:rFonts w:ascii="Arial Narrow" w:hAnsi="Arial Narrow" w:cstheme="minorHAnsi"/>
                      <w:color w:val="auto"/>
                    </w:rPr>
                    <w:t>rma</w:t>
                  </w:r>
                  <w:proofErr w:type="spellEnd"/>
                  <w:r w:rsidRPr="00B95604">
                    <w:rPr>
                      <w:rFonts w:ascii="Arial Narrow" w:hAnsi="Arial Narrow" w:cstheme="minorHAnsi"/>
                      <w:color w:val="auto"/>
                    </w:rPr>
                    <w:t xml:space="preserve"> s</w:t>
                  </w:r>
                  <w:r w:rsidRPr="00B95604">
                    <w:rPr>
                      <w:rFonts w:ascii="Arial Narrow" w:hAnsi="Arial Narrow" w:cs="Arial Narrow"/>
                      <w:color w:val="auto"/>
                    </w:rPr>
                    <w:t>ü</w:t>
                  </w:r>
                  <w:r w:rsidRPr="00B95604">
                    <w:rPr>
                      <w:rFonts w:ascii="Arial Narrow" w:hAnsi="Arial Narrow" w:cstheme="minorHAnsi"/>
                      <w:color w:val="auto"/>
                    </w:rPr>
                    <w:t>re</w:t>
                  </w:r>
                  <w:r w:rsidRPr="00B95604">
                    <w:rPr>
                      <w:rFonts w:ascii="Arial Narrow" w:hAnsi="Arial Narrow" w:cs="Arial Narrow"/>
                      <w:color w:val="auto"/>
                    </w:rPr>
                    <w:t>ç</w:t>
                  </w:r>
                  <w:r w:rsidRPr="00B95604">
                    <w:rPr>
                      <w:rFonts w:ascii="Arial Narrow" w:hAnsi="Arial Narrow" w:cstheme="minorHAnsi"/>
                      <w:color w:val="auto"/>
                    </w:rPr>
                    <w:t xml:space="preserve">lerine </w:t>
                  </w:r>
                  <w:proofErr w:type="gramStart"/>
                  <w:r w:rsidRPr="00B95604">
                    <w:rPr>
                      <w:rFonts w:ascii="Arial Narrow" w:hAnsi="Arial Narrow" w:cstheme="minorHAnsi"/>
                      <w:color w:val="auto"/>
                    </w:rPr>
                    <w:t>kat</w:t>
                  </w:r>
                  <w:r w:rsidRPr="00B95604">
                    <w:rPr>
                      <w:rFonts w:ascii="Arial Narrow" w:hAnsi="Arial Narrow" w:cs="Arial Narrow"/>
                      <w:color w:val="auto"/>
                    </w:rPr>
                    <w:t>ı</w:t>
                  </w:r>
                  <w:r w:rsidRPr="00B95604">
                    <w:rPr>
                      <w:rFonts w:ascii="Arial Narrow" w:hAnsi="Arial Narrow" w:cstheme="minorHAnsi"/>
                      <w:color w:val="auto"/>
                    </w:rPr>
                    <w:t>l</w:t>
                  </w:r>
                  <w:r w:rsidRPr="00B95604">
                    <w:rPr>
                      <w:rFonts w:ascii="Arial Narrow" w:hAnsi="Arial Narrow" w:cs="Arial Narrow"/>
                      <w:color w:val="auto"/>
                    </w:rPr>
                    <w:t>ı</w:t>
                  </w:r>
                  <w:r w:rsidRPr="00B95604">
                    <w:rPr>
                      <w:rFonts w:ascii="Arial Narrow" w:hAnsi="Arial Narrow" w:cstheme="minorHAnsi"/>
                      <w:color w:val="auto"/>
                    </w:rPr>
                    <w:t>m</w:t>
                  </w:r>
                  <w:r w:rsidRPr="00B95604">
                    <w:rPr>
                      <w:rFonts w:ascii="Arial Narrow" w:hAnsi="Arial Narrow" w:cs="Arial Narrow"/>
                      <w:color w:val="auto"/>
                    </w:rPr>
                    <w:t>ı</w:t>
                  </w:r>
                  <w:r w:rsidRPr="00B95604">
                    <w:rPr>
                      <w:rFonts w:ascii="Arial Narrow" w:hAnsi="Arial Narrow" w:cstheme="minorHAnsi"/>
                      <w:color w:val="auto"/>
                    </w:rPr>
                    <w:t xml:space="preserve"> </w:t>
                  </w:r>
                  <w:proofErr w:type="spellStart"/>
                  <w:r w:rsidRPr="00B95604">
                    <w:rPr>
                      <w:rFonts w:ascii="Arial Narrow" w:hAnsi="Arial Narrow" w:cstheme="minorHAnsi"/>
                      <w:color w:val="auto"/>
                    </w:rPr>
                    <w:t>mu</w:t>
                  </w:r>
                  <w:proofErr w:type="gramEnd"/>
                  <w:r w:rsidRPr="00B95604">
                    <w:rPr>
                      <w:rFonts w:ascii="Arial" w:hAnsi="Arial" w:cs="Arial"/>
                      <w:color w:val="auto"/>
                    </w:rPr>
                    <w:t>̈</w:t>
                  </w:r>
                  <w:r w:rsidRPr="00B95604">
                    <w:rPr>
                      <w:rFonts w:ascii="Arial Narrow" w:hAnsi="Arial Narrow" w:cstheme="minorHAnsi"/>
                      <w:color w:val="auto"/>
                    </w:rPr>
                    <w:t>fredat</w:t>
                  </w:r>
                  <w:proofErr w:type="spellEnd"/>
                  <w:r w:rsidRPr="00B95604">
                    <w:rPr>
                      <w:rFonts w:ascii="Arial Narrow" w:hAnsi="Arial Narrow" w:cstheme="minorHAnsi"/>
                      <w:color w:val="auto"/>
                    </w:rPr>
                    <w:t xml:space="preserve">, </w:t>
                  </w:r>
                  <w:proofErr w:type="spellStart"/>
                  <w:r w:rsidRPr="00B95604">
                    <w:rPr>
                      <w:rFonts w:ascii="Arial Narrow" w:hAnsi="Arial Narrow" w:cstheme="minorHAnsi"/>
                      <w:color w:val="auto"/>
                    </w:rPr>
                    <w:t>yo</w:t>
                  </w:r>
                  <w:r w:rsidRPr="00B95604">
                    <w:rPr>
                      <w:rFonts w:ascii="Arial" w:hAnsi="Arial" w:cs="Arial"/>
                      <w:color w:val="auto"/>
                    </w:rPr>
                    <w:t>̈</w:t>
                  </w:r>
                  <w:r w:rsidRPr="00B95604">
                    <w:rPr>
                      <w:rFonts w:ascii="Arial Narrow" w:hAnsi="Arial Narrow" w:cstheme="minorHAnsi"/>
                      <w:color w:val="auto"/>
                    </w:rPr>
                    <w:t>ntem</w:t>
                  </w:r>
                  <w:proofErr w:type="spellEnd"/>
                  <w:r w:rsidRPr="00B95604">
                    <w:rPr>
                      <w:rFonts w:ascii="Arial Narrow" w:hAnsi="Arial Narrow" w:cstheme="minorHAnsi"/>
                      <w:color w:val="auto"/>
                    </w:rPr>
                    <w:t xml:space="preserve"> ve </w:t>
                  </w:r>
                  <w:proofErr w:type="spellStart"/>
                  <w:r w:rsidRPr="00B95604">
                    <w:rPr>
                      <w:rFonts w:ascii="Arial Narrow" w:hAnsi="Arial Narrow" w:cstheme="minorHAnsi"/>
                      <w:color w:val="auto"/>
                    </w:rPr>
                    <w:t>yaklas</w:t>
                  </w:r>
                  <w:r w:rsidRPr="00B95604">
                    <w:rPr>
                      <w:rFonts w:ascii="Arial" w:hAnsi="Arial" w:cs="Arial"/>
                      <w:color w:val="auto"/>
                    </w:rPr>
                    <w:t>̧</w:t>
                  </w:r>
                  <w:r w:rsidRPr="00B95604">
                    <w:rPr>
                      <w:rFonts w:ascii="Arial Narrow" w:hAnsi="Arial Narrow" w:cs="Arial Narrow"/>
                      <w:color w:val="auto"/>
                    </w:rPr>
                    <w:t>ı</w:t>
                  </w:r>
                  <w:r w:rsidRPr="00B95604">
                    <w:rPr>
                      <w:rFonts w:ascii="Arial Narrow" w:hAnsi="Arial Narrow" w:cstheme="minorHAnsi"/>
                      <w:color w:val="auto"/>
                    </w:rPr>
                    <w:t>mlarla</w:t>
                  </w:r>
                  <w:proofErr w:type="spellEnd"/>
                  <w:r w:rsidRPr="00B95604">
                    <w:rPr>
                      <w:rFonts w:ascii="Arial Narrow" w:hAnsi="Arial Narrow" w:cstheme="minorHAnsi"/>
                      <w:color w:val="auto"/>
                    </w:rPr>
                    <w:t xml:space="preserve"> desteklenmektedir. Sistem analizi (araştırma yöntem ve teknikleri) ve proje geliştirme gibi derslerin müfredatımızda mevcut olması proje temelli öğrenme gibi yaklaşımlarla eğitimin zenginleştirildiğini göstermektedir.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22879532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09236061"/>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15935201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8409377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51310518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01748846"/>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Bologna Bilgi Sistemi internet sayfası</w:t>
                  </w:r>
                </w:p>
                <w:p w:rsidR="00274B75" w:rsidRPr="00B95604" w:rsidRDefault="00274B75" w:rsidP="00BD3718">
                  <w:pPr>
                    <w:tabs>
                      <w:tab w:val="left" w:pos="5340"/>
                    </w:tabs>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B.2.1.2. </w:t>
                  </w:r>
                  <w:r w:rsidRPr="00B95604">
                    <w:rPr>
                      <w:rFonts w:ascii="Arial Narrow" w:eastAsia="Times New Roman" w:hAnsi="Arial Narrow" w:cs="Calibri"/>
                      <w:color w:val="auto"/>
                      <w:lang w:eastAsia="tr-TR"/>
                    </w:rPr>
                    <w:t>Uzaktan eğitime özgü öğretim materyali geliştirme ve öğretim yöntemleri, ilkeler ve mekanizmaları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müfredatında yer alan derslere özgü uzaktan eğitime özgü öğretim yöntemleri kullanılmış, </w:t>
                  </w:r>
                  <w:proofErr w:type="gramStart"/>
                  <w:r w:rsidRPr="000A0157">
                    <w:rPr>
                      <w:rFonts w:ascii="Arial Narrow" w:hAnsi="Arial Narrow"/>
                      <w:bCs/>
                      <w:color w:val="auto"/>
                    </w:rPr>
                    <w:t>online</w:t>
                  </w:r>
                  <w:proofErr w:type="gramEnd"/>
                  <w:r w:rsidRPr="000A0157">
                    <w:rPr>
                      <w:rFonts w:ascii="Arial Narrow" w:hAnsi="Arial Narrow"/>
                      <w:bCs/>
                      <w:color w:val="auto"/>
                    </w:rPr>
                    <w:t xml:space="preserve"> eğitim proseslere ait video görüntüleri ile zenginleştirilmiştir.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1215247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50575001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22536359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1168604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8741902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9881652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Style w:val="Kpr"/>
                      <w:rFonts w:ascii="Arial Narrow" w:hAnsi="Arial Narrow" w:cs="Calibri"/>
                      <w:color w:val="auto"/>
                    </w:rPr>
                  </w:pPr>
                  <w:r w:rsidRPr="00B95604">
                    <w:rPr>
                      <w:rFonts w:ascii="Arial Narrow" w:hAnsi="Arial Narrow" w:cs="Calibri"/>
                      <w:color w:val="auto"/>
                    </w:rPr>
                    <w:t xml:space="preserve">Eğitim Yönetim Sistemi </w:t>
                  </w:r>
                  <w:hyperlink r:id="rId33" w:history="1">
                    <w:r w:rsidRPr="00B95604">
                      <w:rPr>
                        <w:rStyle w:val="Kpr"/>
                        <w:rFonts w:ascii="Arial Narrow" w:hAnsi="Arial Narrow" w:cs="Calibri"/>
                        <w:color w:val="auto"/>
                      </w:rPr>
                      <w:t>https://eys.ksu.edu.tr/Account/LoginBefore</w:t>
                    </w:r>
                  </w:hyperlink>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B.2.1.3. </w:t>
                  </w:r>
                  <w:r w:rsidRPr="00B95604">
                    <w:rPr>
                      <w:rFonts w:ascii="Arial Narrow" w:eastAsia="Times New Roman" w:hAnsi="Arial Narrow" w:cs="Calibri"/>
                      <w:color w:val="auto"/>
                      <w:lang w:eastAsia="tr-TR"/>
                    </w:rPr>
                    <w:t xml:space="preserve">Aktif ve etkileşimli öğretme yöntemlerine ilişkin tanımlı süreçler ve uygulamalar (yetkinlik temelli, süreç ve performans odaklı, </w:t>
                  </w:r>
                  <w:proofErr w:type="spellStart"/>
                  <w:r w:rsidRPr="00B95604">
                    <w:rPr>
                      <w:rFonts w:ascii="Arial Narrow" w:eastAsia="Times New Roman" w:hAnsi="Arial Narrow" w:cs="Calibri"/>
                      <w:color w:val="auto"/>
                      <w:lang w:eastAsia="tr-TR"/>
                    </w:rPr>
                    <w:t>disiplinlerarası</w:t>
                  </w:r>
                  <w:proofErr w:type="spellEnd"/>
                  <w:r w:rsidRPr="00B95604">
                    <w:rPr>
                      <w:rFonts w:ascii="Arial Narrow" w:eastAsia="Times New Roman" w:hAnsi="Arial Narrow" w:cs="Calibri"/>
                      <w:color w:val="auto"/>
                      <w:lang w:eastAsia="tr-TR"/>
                    </w:rPr>
                    <w:t>, bü</w:t>
                  </w:r>
                  <w:r w:rsidRPr="00B95604">
                    <w:rPr>
                      <w:rFonts w:ascii="Arial Narrow" w:eastAsia="Times New Roman" w:hAnsi="Arial Narrow" w:cs="Arial"/>
                      <w:color w:val="auto"/>
                      <w:lang w:eastAsia="tr-TR"/>
                    </w:rPr>
                    <w:t>t</w:t>
                  </w:r>
                  <w:r w:rsidRPr="00B95604">
                    <w:rPr>
                      <w:rFonts w:ascii="Arial Narrow" w:eastAsia="Times New Roman" w:hAnsi="Arial Narrow" w:cs="Calibri"/>
                      <w:color w:val="auto"/>
                      <w:lang w:eastAsia="tr-TR"/>
                    </w:rPr>
                    <w:t>ün</w:t>
                  </w:r>
                  <w:r w:rsidRPr="00B95604">
                    <w:rPr>
                      <w:rFonts w:ascii="Arial Narrow" w:eastAsia="Times New Roman" w:hAnsi="Arial Narrow" w:cs="Arial"/>
                      <w:color w:val="auto"/>
                      <w:lang w:eastAsia="tr-TR"/>
                    </w:rPr>
                    <w:t>l</w:t>
                  </w:r>
                  <w:r w:rsidRPr="00B95604">
                    <w:rPr>
                      <w:rFonts w:ascii="Arial Narrow" w:eastAsia="Times New Roman" w:hAnsi="Arial Narrow" w:cs="Calibri"/>
                      <w:color w:val="auto"/>
                      <w:lang w:eastAsia="tr-TR"/>
                    </w:rPr>
                    <w:t xml:space="preserve">eyici, vaka/uygulama temelli </w:t>
                  </w:r>
                  <w:proofErr w:type="spellStart"/>
                  <w:r w:rsidRPr="00B95604">
                    <w:rPr>
                      <w:rFonts w:ascii="Arial Narrow" w:eastAsia="Times New Roman" w:hAnsi="Arial Narrow" w:cs="Calibri"/>
                      <w:color w:val="auto"/>
                      <w:lang w:eastAsia="tr-TR"/>
                    </w:rPr>
                    <w:t>ö</w:t>
                  </w:r>
                  <w:r w:rsidRPr="00B95604">
                    <w:rPr>
                      <w:rFonts w:ascii="Arial Narrow" w:eastAsia="Times New Roman" w:hAnsi="Arial Narrow" w:cs="Arial"/>
                      <w:color w:val="auto"/>
                      <w:lang w:eastAsia="tr-TR"/>
                    </w:rPr>
                    <w:t>g</w:t>
                  </w:r>
                  <w:r w:rsidRPr="00B95604">
                    <w:rPr>
                      <w:rFonts w:ascii="Arial Narrow" w:eastAsia="Times New Roman" w:hAnsi="Arial Narrow" w:cs="Calibri"/>
                      <w:color w:val="auto"/>
                      <w:lang w:eastAsia="tr-TR"/>
                    </w:rPr>
                    <w:t>r</w:t>
                  </w:r>
                  <w:r w:rsidRPr="00B95604">
                    <w:rPr>
                      <w:rFonts w:ascii="Arial Narrow" w:eastAsia="Times New Roman" w:hAnsi="Arial Narrow" w:cs="Arial"/>
                      <w:color w:val="auto"/>
                      <w:lang w:eastAsia="tr-TR"/>
                    </w:rPr>
                    <w:t>e</w:t>
                  </w:r>
                  <w:r w:rsidRPr="00B95604">
                    <w:rPr>
                      <w:rFonts w:ascii="Arial Narrow" w:eastAsia="Times New Roman" w:hAnsi="Arial Narrow" w:cs="Calibri"/>
                      <w:color w:val="auto"/>
                      <w:lang w:eastAsia="tr-TR"/>
                    </w:rPr>
                    <w:t>nme</w:t>
                  </w:r>
                  <w:proofErr w:type="spellEnd"/>
                  <w:r w:rsidRPr="00B95604">
                    <w:rPr>
                      <w:rFonts w:ascii="Arial Narrow" w:eastAsia="Times New Roman" w:hAnsi="Arial Narrow" w:cs="Calibri"/>
                      <w:color w:val="auto"/>
                      <w:lang w:eastAsia="tr-TR"/>
                    </w:rPr>
                    <w:t>)</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Müfredatımızda mevcut olan İleri Tasarım Teknikleri, Kumaş Tasarımı ve Analizi, İş Sağlığı ve Güvenliği </w:t>
                  </w:r>
                  <w:proofErr w:type="spellStart"/>
                  <w:r w:rsidRPr="000A0157">
                    <w:rPr>
                      <w:rFonts w:ascii="Arial Narrow" w:hAnsi="Arial Narrow"/>
                      <w:bCs/>
                      <w:color w:val="auto"/>
                    </w:rPr>
                    <w:t>vb</w:t>
                  </w:r>
                  <w:proofErr w:type="spellEnd"/>
                  <w:r w:rsidRPr="000A0157">
                    <w:rPr>
                      <w:rFonts w:ascii="Arial Narrow" w:hAnsi="Arial Narrow"/>
                      <w:bCs/>
                      <w:color w:val="auto"/>
                    </w:rPr>
                    <w:t xml:space="preserve"> derslerin mevcut olması </w:t>
                  </w:r>
                  <w:proofErr w:type="spellStart"/>
                  <w:r w:rsidRPr="000A0157">
                    <w:rPr>
                      <w:rFonts w:ascii="Arial Narrow" w:hAnsi="Arial Narrow"/>
                      <w:bCs/>
                      <w:color w:val="auto"/>
                    </w:rPr>
                    <w:t>disiplinlerarası</w:t>
                  </w:r>
                  <w:proofErr w:type="spellEnd"/>
                  <w:r w:rsidRPr="000A0157">
                    <w:rPr>
                      <w:rFonts w:ascii="Arial Narrow" w:hAnsi="Arial Narrow"/>
                      <w:bCs/>
                      <w:color w:val="auto"/>
                    </w:rPr>
                    <w:t xml:space="preserve"> yaklaşımlara açık bir eğitim sürecine adapte olunduğunu göstermektedir.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9014124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4822183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26838893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4309922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1710161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57924758"/>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2.1</w:t>
                  </w:r>
                  <w:proofErr w:type="gramEnd"/>
                  <w:r w:rsidRPr="00B95604">
                    <w:rPr>
                      <w:rFonts w:ascii="Arial Narrow" w:eastAsia="Times New Roman" w:hAnsi="Arial Narrow" w:cs="Calibri"/>
                      <w:b/>
                      <w:bCs/>
                      <w:color w:val="auto"/>
                      <w:lang w:eastAsia="tr-TR"/>
                    </w:rPr>
                    <w:t>. Öğretim yöntem ve teknikleri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B.2.1.4. Eğiticilerin eğitimi program içeriğinde öğrenci merkezli öğrenme-öğretme yaklaşımına ilişkin uygulamalar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Bölümümüzdeki bilgisayar laboratuvarında mevcut teknolojik donanımlar ile bilgisayar destekli yazılımlar kullanılarak kalıp hazırlama ve tasarım dersleri verilmektedir. Giyim üretim atölyesinde bulunan mevcut teknik donanımlar ile de giysi üretimi için gerekli aşamalar uygulamalı olarak gösterilmektedir. Bu sayede öğrencinin sahip olduğu yeteneği bireysel uygulamaları sayesinde sunması gerekmektedir. Ancak öğrenci sayısı/</w:t>
                  </w:r>
                  <w:proofErr w:type="gramStart"/>
                  <w:r w:rsidRPr="00B95604">
                    <w:rPr>
                      <w:rFonts w:ascii="Arial Narrow" w:hAnsi="Arial Narrow"/>
                      <w:color w:val="auto"/>
                    </w:rPr>
                    <w:t>ekipman</w:t>
                  </w:r>
                  <w:proofErr w:type="gramEnd"/>
                  <w:r w:rsidRPr="00B95604">
                    <w:rPr>
                      <w:rFonts w:ascii="Arial Narrow" w:hAnsi="Arial Narrow"/>
                      <w:color w:val="auto"/>
                    </w:rPr>
                    <w:t xml:space="preserve"> sayısı oranının çok yüksek olması derslerin verimliliğini düşürmektedir. </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Teorik derslerde ise öğrenme ortamındaki teknolojik donanımlar yetersizdir </w:t>
                  </w:r>
                  <w:proofErr w:type="gramStart"/>
                  <w:r w:rsidRPr="00B95604">
                    <w:rPr>
                      <w:rFonts w:ascii="Arial Narrow" w:hAnsi="Arial Narrow"/>
                      <w:color w:val="auto"/>
                    </w:rPr>
                    <w:t>ve  bu</w:t>
                  </w:r>
                  <w:proofErr w:type="gramEnd"/>
                  <w:r w:rsidRPr="00B95604">
                    <w:rPr>
                      <w:rFonts w:ascii="Arial Narrow" w:hAnsi="Arial Narrow"/>
                      <w:color w:val="auto"/>
                    </w:rPr>
                    <w:t xml:space="preserve"> durum derslerin verimli şekilde işlenmesine engel teşkil etmektedir. Teknolojinin sunduğu </w:t>
                  </w:r>
                  <w:proofErr w:type="gramStart"/>
                  <w:r w:rsidRPr="00B95604">
                    <w:rPr>
                      <w:rFonts w:ascii="Arial Narrow" w:hAnsi="Arial Narrow"/>
                      <w:color w:val="auto"/>
                    </w:rPr>
                    <w:t>imkanlardan</w:t>
                  </w:r>
                  <w:proofErr w:type="gramEnd"/>
                  <w:r w:rsidRPr="00B95604">
                    <w:rPr>
                      <w:rFonts w:ascii="Arial Narrow" w:hAnsi="Arial Narrow"/>
                      <w:color w:val="auto"/>
                    </w:rPr>
                    <w:t xml:space="preserve"> bölüm olarak faydalanamadığımız görülmektedir. Bu da proje temelli öğrenme yaklaşımlarında zenginleşmenin önüne geçilmesine neden olmaktadır.  </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Öğrencilerin araştırma süreçlerine katılımı müfredat güncellemesi sonucu seçmeli ders gruplarına eklenen yeni dersler ile sağlanmıştır. Ancak gerekli yöntem ve yaklaşımlarla desteklenememektedir.</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8592457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5939334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72899357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2703712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11518008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93199770"/>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B.2.2.2.</w:t>
                  </w:r>
                  <w:r w:rsidRPr="00B95604">
                    <w:rPr>
                      <w:rFonts w:ascii="Arial Narrow" w:eastAsia="Times New Roman" w:hAnsi="Arial Narrow" w:cs="Calibri"/>
                      <w:color w:val="auto"/>
                      <w:lang w:eastAsia="tr-TR"/>
                    </w:rPr>
                    <w:t xml:space="preserve"> Öğrenci devamı, sınavlara katılma, başarısını ölçme ve değerlendirmede kullanılan tanımlı süreçler (yönetmelik, yönerge, süreç tanımı, rehber, kılavuz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Bölümümüzde uygulamalı ve teorik dersleri verilmektedir. Seçmeli ders havuzu ise öğrencilerin teknik ve uygulamalı birikimlerine değer katacak şekilde düzenlenmiş ve öğrencinin ilgi alanına göre tercih edeceği ders çeşitliliği sunulmuştur. </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Mesleki yeterlilik ve performans düzeyinin öğrenci </w:t>
                  </w:r>
                  <w:proofErr w:type="gramStart"/>
                  <w:r w:rsidRPr="00B95604">
                    <w:rPr>
                      <w:rFonts w:ascii="Arial Narrow" w:hAnsi="Arial Narrow"/>
                      <w:color w:val="auto"/>
                    </w:rPr>
                    <w:t>bazlı</w:t>
                  </w:r>
                  <w:proofErr w:type="gramEnd"/>
                  <w:r w:rsidRPr="00B95604">
                    <w:rPr>
                      <w:rFonts w:ascii="Arial Narrow" w:hAnsi="Arial Narrow"/>
                      <w:color w:val="auto"/>
                    </w:rPr>
                    <w:t xml:space="preserve"> değerlendirmesi çoklu sınav olanakları ile tespit edilmektedir. Dersi veren öğretim elemanı ders içeriğini ve dönemsel aktiviteleri dikkate alarak sınav tipini belirlemektedir.</w:t>
                  </w:r>
                </w:p>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Gerektiğinde ders kazanımlarına, eğitim türlerine ve öğrencinin dezavantajlı grupta olup olmamasına göre mevcut koşullar dikkate alınarak uygun sınav yöntemine öğrenci ve öğretim elemanının adaptasyonu sağlanmaktadır.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10702981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7510550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639803624"/>
                    </w:sdtPr>
                    <w:sdtContent/>
                  </w:sdt>
                  <w:sdt>
                    <w:sdtPr>
                      <w:rPr>
                        <w:rFonts w:ascii="Arial Narrow" w:eastAsia="Times New Roman" w:hAnsi="Arial Narrow"/>
                        <w:b/>
                        <w:bCs/>
                        <w:color w:val="auto"/>
                        <w:lang w:eastAsia="tr-TR"/>
                      </w:rPr>
                      <w:id w:val="191357800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8516053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4433917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1188391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 xml:space="preserve">KSÜ </w:t>
                  </w:r>
                  <w:proofErr w:type="spellStart"/>
                  <w:r w:rsidRPr="00B95604">
                    <w:rPr>
                      <w:rFonts w:ascii="Arial Narrow" w:hAnsi="Arial Narrow"/>
                      <w:color w:val="auto"/>
                    </w:rPr>
                    <w:t>Önlisans</w:t>
                  </w:r>
                  <w:proofErr w:type="spellEnd"/>
                  <w:r w:rsidRPr="00B95604">
                    <w:rPr>
                      <w:rFonts w:ascii="Arial Narrow" w:hAnsi="Arial Narrow"/>
                      <w:color w:val="auto"/>
                    </w:rPr>
                    <w:t xml:space="preserve"> ve Lisans Eğitim-Öğretim ve Sınav Yönetmeliği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Öğrenci işleri Daire başkanlığı internet sayfası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B.2.2.4.</w:t>
                  </w:r>
                  <w:r w:rsidRPr="00B95604">
                    <w:rPr>
                      <w:rFonts w:ascii="Arial Narrow" w:eastAsia="Times New Roman" w:hAnsi="Arial Narrow" w:cs="Calibri"/>
                      <w:color w:val="auto"/>
                      <w:lang w:eastAsia="tr-TR"/>
                    </w:rPr>
                    <w:t xml:space="preserve"> Örgün/uzaktan/karma derslerde kullanılan çoklu s</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nav olanaklar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xml:space="preserve">(programda yer verilen farklı ölçme </w:t>
                  </w:r>
                  <w:proofErr w:type="spellStart"/>
                  <w:proofErr w:type="gramStart"/>
                  <w:r w:rsidRPr="00B95604">
                    <w:rPr>
                      <w:rFonts w:ascii="Arial Narrow" w:eastAsia="Times New Roman" w:hAnsi="Arial Narrow" w:cs="Calibri"/>
                      <w:color w:val="auto"/>
                      <w:lang w:eastAsia="tr-TR"/>
                    </w:rPr>
                    <w:t>araçları,ödev</w:t>
                  </w:r>
                  <w:proofErr w:type="spellEnd"/>
                  <w:proofErr w:type="gramEnd"/>
                  <w:r w:rsidRPr="00B95604">
                    <w:rPr>
                      <w:rFonts w:ascii="Arial Narrow" w:eastAsia="Times New Roman" w:hAnsi="Arial Narrow" w:cs="Calibri"/>
                      <w:color w:val="auto"/>
                      <w:lang w:eastAsia="tr-TR"/>
                    </w:rPr>
                    <w:t xml:space="preserve">, proje, </w:t>
                  </w:r>
                  <w:proofErr w:type="spellStart"/>
                  <w:r w:rsidRPr="00B95604">
                    <w:rPr>
                      <w:rFonts w:ascii="Arial Narrow" w:eastAsia="Times New Roman" w:hAnsi="Arial Narrow" w:cs="Calibri"/>
                      <w:color w:val="auto"/>
                      <w:lang w:eastAsia="tr-TR"/>
                    </w:rPr>
                    <w:t>portfolyo</w:t>
                  </w:r>
                  <w:proofErr w:type="spellEnd"/>
                  <w:r w:rsidRPr="00B95604">
                    <w:rPr>
                      <w:rFonts w:ascii="Arial Narrow" w:eastAsia="Times New Roman" w:hAnsi="Arial Narrow" w:cs="Calibri"/>
                      <w:color w:val="auto"/>
                      <w:lang w:eastAsia="tr-TR"/>
                    </w:rPr>
                    <w:t xml:space="preserve">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Farklı eğitim türlerinde (örgün, uzaktan, karma) çoklu sınav olanakları mevcuttur. Test, uygulamalı sınav, proje ve yazılı sınav türleri ders içeriğine göre değişmektedir.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2527077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1840021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086003335"/>
                    </w:sdtPr>
                    <w:sdtContent/>
                  </w:sdt>
                  <w:sdt>
                    <w:sdtPr>
                      <w:rPr>
                        <w:rFonts w:ascii="Arial Narrow" w:eastAsia="Times New Roman" w:hAnsi="Arial Narrow"/>
                        <w:b/>
                        <w:bCs/>
                        <w:color w:val="auto"/>
                        <w:lang w:eastAsia="tr-TR"/>
                      </w:rPr>
                      <w:id w:val="-194444050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0011198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proofErr w:type="gramStart"/>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w:t>
                  </w:r>
                  <w:proofErr w:type="gramEnd"/>
                  <w:r w:rsidRPr="00B95604">
                    <w:rPr>
                      <w:rFonts w:ascii="Arial Narrow" w:eastAsia="Times New Roman" w:hAnsi="Arial Narrow"/>
                      <w:b/>
                      <w:bCs/>
                      <w:color w:val="auto"/>
                      <w:lang w:eastAsia="tr-TR"/>
                    </w:rPr>
                    <w:t xml:space="preserve"> Özel (5 puan) </w:t>
                  </w:r>
                  <w:sdt>
                    <w:sdtPr>
                      <w:rPr>
                        <w:rFonts w:ascii="Arial Narrow" w:eastAsia="Times New Roman" w:hAnsi="Arial Narrow"/>
                        <w:b/>
                        <w:bCs/>
                        <w:color w:val="auto"/>
                        <w:lang w:eastAsia="tr-TR"/>
                      </w:rPr>
                      <w:id w:val="33835461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85595717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B.2.2.5.</w:t>
                  </w:r>
                  <w:r w:rsidRPr="00B95604">
                    <w:rPr>
                      <w:rFonts w:ascii="Arial Narrow" w:eastAsia="Times New Roman" w:hAnsi="Arial Narrow" w:cs="Calibri"/>
                      <w:color w:val="auto"/>
                      <w:lang w:eastAsia="tr-TR"/>
                    </w:rPr>
                    <w:t xml:space="preserve"> Ölçme ve değerlendirme uygulamalarının ders kazanımları ve program yeterlilikleriyle ilişkisi (öğrenci iş yüküne etkisi, ders bilgi paketlerindeki ağırlıkları)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Öğretim elemanı verdiği derslerin ölçme/değerlendirme tipine göre her sınav dönemi sonunda öğrenci bilgi sistemi üzerinden öğrencilere sınav sonuçlarını ilan etmekte ve başarı durumlarını öğrencilere bildirmektedir. Bu bildirimlere esas hazırlanan sınav başarı çıktıları, öğretim elemanları tarafından gerekli birimlere teslim edilmektedir.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0015695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55484747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29374913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6604267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7125490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8675102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B.2.2.6.</w:t>
                  </w:r>
                  <w:r w:rsidRPr="00B95604">
                    <w:rPr>
                      <w:rFonts w:ascii="Arial Narrow" w:eastAsia="Times New Roman" w:hAnsi="Arial Narrow" w:cs="Calibri"/>
                      <w:color w:val="auto"/>
                      <w:lang w:eastAsia="tr-TR"/>
                    </w:rPr>
                    <w:t xml:space="preserve"> Ders kazanımlarına ve eğitim türlerine (örgün, uzaktan, karma) uygun sınav yöntemleri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bCs/>
                      <w:color w:val="auto"/>
                    </w:rPr>
                    <w:t xml:space="preserve">Atölye derslerimiz olan </w:t>
                  </w:r>
                  <w:proofErr w:type="spellStart"/>
                  <w:r w:rsidRPr="00B95604">
                    <w:rPr>
                      <w:rFonts w:ascii="Arial Narrow" w:hAnsi="Arial Narrow"/>
                      <w:bCs/>
                      <w:color w:val="auto"/>
                    </w:rPr>
                    <w:t>drapaj</w:t>
                  </w:r>
                  <w:proofErr w:type="spellEnd"/>
                  <w:r w:rsidRPr="00B95604">
                    <w:rPr>
                      <w:rFonts w:ascii="Arial Narrow" w:hAnsi="Arial Narrow"/>
                      <w:bCs/>
                      <w:color w:val="auto"/>
                    </w:rPr>
                    <w:t>, giysi üretimi, giysi tasarımı gibi derslerde ödev; mesleki teknik çizim, kalıp hazırlama, kumaş yapısı gibi derslerde yazılı; proje geliştirme ve sistem analizi gibi derslerimizde ise proje hazırlama ile değerlendirme yapılmaktadır. Bilgisayar destekli kalıp hazırlama, kumaş tasarımı ve analizi ve bilgisayar destekli giysi tasarımı gibi derslerimizde ise uygulamalı sınav söz konusudur.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6521084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7186486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2011362324"/>
                    </w:sdtPr>
                    <w:sdtContent/>
                  </w:sdt>
                  <w:sdt>
                    <w:sdtPr>
                      <w:rPr>
                        <w:rFonts w:ascii="Arial Narrow" w:eastAsia="Times New Roman" w:hAnsi="Arial Narrow"/>
                        <w:b/>
                        <w:bCs/>
                        <w:color w:val="auto"/>
                        <w:lang w:eastAsia="tr-TR"/>
                      </w:rPr>
                      <w:id w:val="-142156354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8057675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38518237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275248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2.2</w:t>
                  </w:r>
                  <w:proofErr w:type="gramEnd"/>
                  <w:r w:rsidRPr="00B95604">
                    <w:rPr>
                      <w:rFonts w:ascii="Arial Narrow" w:eastAsia="Times New Roman" w:hAnsi="Arial Narrow" w:cs="Calibri"/>
                      <w:b/>
                      <w:bCs/>
                      <w:color w:val="auto"/>
                      <w:lang w:eastAsia="tr-TR"/>
                    </w:rPr>
                    <w:t>. Ölçme ve değerlendirme</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 xml:space="preserve">B.2.2.9. </w:t>
                  </w:r>
                  <w:r w:rsidRPr="00B95604">
                    <w:rPr>
                      <w:rFonts w:ascii="Arial Narrow" w:eastAsia="Times New Roman" w:hAnsi="Arial Narrow" w:cs="Calibri"/>
                      <w:color w:val="auto"/>
                      <w:lang w:eastAsia="tr-TR"/>
                    </w:rPr>
                    <w:t>Ölçme-değerlendirmede öğrenci-öğretim elemanı geri bildirimleri (anket, sözlü ve yazılı iletişim, sosyal medya/mail mesajları ve grupları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Ölçme ve değerlendirme yöntemleri dönem arası ve dönem sonu sınavlardan ibaret değildir. Öğrencilere ders </w:t>
                  </w:r>
                  <w:proofErr w:type="gramStart"/>
                  <w:r w:rsidRPr="000A0157">
                    <w:rPr>
                      <w:rFonts w:ascii="Arial Narrow" w:hAnsi="Arial Narrow"/>
                      <w:bCs/>
                      <w:color w:val="auto"/>
                    </w:rPr>
                    <w:t>bazlı</w:t>
                  </w:r>
                  <w:proofErr w:type="gramEnd"/>
                  <w:r w:rsidRPr="000A0157">
                    <w:rPr>
                      <w:rFonts w:ascii="Arial Narrow" w:hAnsi="Arial Narrow"/>
                      <w:bCs/>
                      <w:color w:val="auto"/>
                    </w:rPr>
                    <w:t xml:space="preserve"> olarak </w:t>
                  </w:r>
                  <w:proofErr w:type="spellStart"/>
                  <w:r w:rsidRPr="000A0157">
                    <w:rPr>
                      <w:rFonts w:ascii="Arial Narrow" w:hAnsi="Arial Narrow"/>
                      <w:bCs/>
                      <w:color w:val="auto"/>
                    </w:rPr>
                    <w:t>whatsapp</w:t>
                  </w:r>
                  <w:proofErr w:type="spellEnd"/>
                  <w:r w:rsidRPr="000A0157">
                    <w:rPr>
                      <w:rFonts w:ascii="Arial Narrow" w:hAnsi="Arial Narrow"/>
                      <w:bCs/>
                      <w:color w:val="auto"/>
                    </w:rPr>
                    <w:t xml:space="preserve"> grupları oluşturulmuş ve bu gruplar üzerinden verilen ödev, uygulama gibi sorumluluklar öğretim elemanı/öğrenci etkileşimli iletişim ile sağlanmaktadır.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7615053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8273154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2983553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4704694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3139119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636330426"/>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Öğrenci grupları oluşturulması (</w:t>
                  </w:r>
                  <w:proofErr w:type="spellStart"/>
                  <w:r w:rsidRPr="00B95604">
                    <w:rPr>
                      <w:rFonts w:ascii="Arial Narrow" w:hAnsi="Arial Narrow"/>
                      <w:color w:val="auto"/>
                    </w:rPr>
                    <w:t>Whatsapp</w:t>
                  </w:r>
                  <w:proofErr w:type="spellEnd"/>
                  <w:r w:rsidRPr="00B95604">
                    <w:rPr>
                      <w:rFonts w:ascii="Arial Narrow" w:hAnsi="Arial Narrow"/>
                      <w:color w:val="auto"/>
                    </w:rPr>
                    <w:t xml:space="preserve"> uygulaması)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Öğrenci kabulü, önceki öğrenmenin tanınması ve kredilendirilmesi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 xml:space="preserve">B.2.3.1. </w:t>
                  </w:r>
                  <w:r w:rsidRPr="00B95604">
                    <w:rPr>
                      <w:rFonts w:ascii="Arial Narrow" w:eastAsia="Times New Roman" w:hAnsi="Arial Narrow" w:cs="Calibri"/>
                      <w:color w:val="auto"/>
                      <w:lang w:eastAsia="tr-TR"/>
                    </w:rPr>
                    <w:t xml:space="preserve">Yatay geçiş, yabancı uyruklu öğrenci sınavı, 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programı, </w:t>
                  </w:r>
                  <w:proofErr w:type="spellStart"/>
                  <w:r w:rsidRPr="00B95604">
                    <w:rPr>
                      <w:rFonts w:ascii="Arial Narrow" w:eastAsia="Times New Roman" w:hAnsi="Arial Narrow" w:cs="Calibri"/>
                      <w:color w:val="auto"/>
                      <w:lang w:eastAsia="tr-TR"/>
                    </w:rPr>
                    <w:t>yandal</w:t>
                  </w:r>
                  <w:proofErr w:type="spellEnd"/>
                  <w:r w:rsidRPr="00B95604">
                    <w:rPr>
                      <w:rFonts w:ascii="Arial Narrow" w:eastAsia="Times New Roman" w:hAnsi="Arial Narrow" w:cs="Calibri"/>
                      <w:color w:val="auto"/>
                      <w:lang w:eastAsia="tr-TR"/>
                    </w:rPr>
                    <w:t xml:space="preserve"> (merkezi yerleştirmeyle gelen öğrenci grupları dışındaki) öğrenci kabullerinde </w:t>
                  </w:r>
                  <w:proofErr w:type="spellStart"/>
                  <w:r w:rsidRPr="00B95604">
                    <w:rPr>
                      <w:rFonts w:ascii="Arial Narrow" w:eastAsia="Times New Roman" w:hAnsi="Arial Narrow" w:cs="Calibri"/>
                      <w:color w:val="auto"/>
                      <w:lang w:eastAsia="tr-TR"/>
                    </w:rPr>
                    <w:t>formal</w:t>
                  </w:r>
                  <w:proofErr w:type="spellEnd"/>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non-formal</w:t>
                  </w:r>
                  <w:proofErr w:type="spellEnd"/>
                  <w:r w:rsidRPr="00B95604">
                    <w:rPr>
                      <w:rFonts w:ascii="Arial Narrow" w:eastAsia="Times New Roman" w:hAnsi="Arial Narrow" w:cs="Calibri"/>
                      <w:color w:val="auto"/>
                      <w:lang w:eastAsia="tr-TR"/>
                    </w:rPr>
                    <w:t xml:space="preserve"> ve </w:t>
                  </w:r>
                  <w:proofErr w:type="spellStart"/>
                  <w:r w:rsidRPr="00B95604">
                    <w:rPr>
                      <w:rFonts w:ascii="Arial Narrow" w:eastAsia="Times New Roman" w:hAnsi="Arial Narrow" w:cs="Calibri"/>
                      <w:color w:val="auto"/>
                      <w:lang w:eastAsia="tr-TR"/>
                    </w:rPr>
                    <w:t>informal</w:t>
                  </w:r>
                  <w:proofErr w:type="spellEnd"/>
                  <w:r w:rsidRPr="00B95604">
                    <w:rPr>
                      <w:rFonts w:ascii="Arial Narrow" w:eastAsia="Times New Roman" w:hAnsi="Arial Narrow" w:cs="Calibri"/>
                      <w:color w:val="auto"/>
                      <w:lang w:eastAsia="tr-TR"/>
                    </w:rPr>
                    <w:t xml:space="preserve"> öğrenmelerin (diploma, transkript gibi) tanınması süreçleri (yönetmelik, yönerge, süreç tanımı, rehber, kılavuz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Bölümümüz TYT puan türüne ve bu puan türündeki yerleştirme aralığına göre öğrenci kabulü yapmaktadır. </w:t>
                  </w:r>
                </w:p>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Bölüm müfredatında yer alan derslerin AKTS değerleri kurumlar arası işbirliğini kolaylaştırmak adına </w:t>
                  </w:r>
                  <w:proofErr w:type="gramStart"/>
                  <w:r w:rsidRPr="00B95604">
                    <w:rPr>
                      <w:rFonts w:ascii="Arial Narrow" w:hAnsi="Arial Narrow"/>
                      <w:color w:val="auto"/>
                    </w:rPr>
                    <w:t>kriter</w:t>
                  </w:r>
                  <w:proofErr w:type="gramEnd"/>
                  <w:r w:rsidRPr="00B95604">
                    <w:rPr>
                      <w:rFonts w:ascii="Arial Narrow" w:hAnsi="Arial Narrow"/>
                      <w:color w:val="auto"/>
                    </w:rPr>
                    <w:t xml:space="preserve"> teşkil edecek verileri sunmaktadır.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0700034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48205465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49781737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63201505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0175309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9851420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Yükseköğretim Sınavı (YKS) Yükseköğretim Programları ve Kontenjanları Kılavuzu</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Dış İlişkiler Birimi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Bologna Bilgi Sistemi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Öğrenci kabulü, önceki öğrenmenin tanınması ve kredilendirilmesi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 xml:space="preserve">B.2.3.2. Öğrenci kabulüne (merkezi yerleştirmeyle gelen öğrenci grupları dışında kalan öğrenciler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ilişkin tanımlı ilke ve kurallar, diploma, sertifika, belge istenmesi ve kontrolleri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proofErr w:type="spellStart"/>
                  <w:r w:rsidRPr="00B95604">
                    <w:rPr>
                      <w:rFonts w:ascii="Arial Narrow" w:hAnsi="Arial Narrow"/>
                      <w:color w:val="auto"/>
                    </w:rPr>
                    <w:t>Uluslarasılaşma</w:t>
                  </w:r>
                  <w:proofErr w:type="spellEnd"/>
                  <w:r w:rsidRPr="00B95604">
                    <w:rPr>
                      <w:rFonts w:ascii="Arial Narrow" w:hAnsi="Arial Narrow"/>
                      <w:color w:val="auto"/>
                    </w:rPr>
                    <w:t xml:space="preserve"> politikalarına göre </w:t>
                  </w:r>
                  <w:proofErr w:type="spellStart"/>
                  <w:r w:rsidRPr="00B95604">
                    <w:rPr>
                      <w:rFonts w:ascii="Arial Narrow" w:hAnsi="Arial Narrow"/>
                      <w:color w:val="auto"/>
                    </w:rPr>
                    <w:t>bologna</w:t>
                  </w:r>
                  <w:proofErr w:type="spellEnd"/>
                  <w:r w:rsidRPr="00B95604">
                    <w:rPr>
                      <w:rFonts w:ascii="Arial Narrow" w:hAnsi="Arial Narrow"/>
                      <w:color w:val="auto"/>
                    </w:rPr>
                    <w:t xml:space="preserve"> bilgi sistemi üzerinden gerekli güncellemeler yapılmaktadır. </w:t>
                  </w:r>
                  <w:proofErr w:type="spellStart"/>
                  <w:r w:rsidRPr="00B95604">
                    <w:rPr>
                      <w:rFonts w:ascii="Arial Narrow" w:hAnsi="Arial Narrow"/>
                      <w:color w:val="auto"/>
                    </w:rPr>
                    <w:t>Erasmusi</w:t>
                  </w:r>
                  <w:proofErr w:type="spellEnd"/>
                  <w:r w:rsidRPr="00B95604">
                    <w:rPr>
                      <w:rFonts w:ascii="Arial Narrow" w:hAnsi="Arial Narrow"/>
                      <w:color w:val="auto"/>
                    </w:rPr>
                    <w:t xml:space="preserve"> </w:t>
                  </w:r>
                  <w:proofErr w:type="spellStart"/>
                  <w:r w:rsidRPr="00B95604">
                    <w:rPr>
                      <w:rFonts w:ascii="Arial Narrow" w:hAnsi="Arial Narrow"/>
                      <w:color w:val="auto"/>
                    </w:rPr>
                    <w:t>farabi</w:t>
                  </w:r>
                  <w:proofErr w:type="spellEnd"/>
                  <w:r w:rsidRPr="00B95604">
                    <w:rPr>
                      <w:rFonts w:ascii="Arial Narrow" w:hAnsi="Arial Narrow"/>
                      <w:color w:val="auto"/>
                    </w:rPr>
                    <w:t xml:space="preserve"> ve </w:t>
                  </w:r>
                  <w:proofErr w:type="spellStart"/>
                  <w:r w:rsidRPr="00B95604">
                    <w:rPr>
                      <w:rFonts w:ascii="Arial Narrow" w:hAnsi="Arial Narrow"/>
                      <w:color w:val="auto"/>
                    </w:rPr>
                    <w:t>mevlana</w:t>
                  </w:r>
                  <w:proofErr w:type="spellEnd"/>
                  <w:r w:rsidRPr="00B95604">
                    <w:rPr>
                      <w:rFonts w:ascii="Arial Narrow" w:hAnsi="Arial Narrow"/>
                      <w:color w:val="auto"/>
                    </w:rPr>
                    <w:t xml:space="preserve"> değişim programlarında belirlenen </w:t>
                  </w:r>
                  <w:proofErr w:type="gramStart"/>
                  <w:r w:rsidRPr="00B95604">
                    <w:rPr>
                      <w:rFonts w:ascii="Arial Narrow" w:hAnsi="Arial Narrow"/>
                      <w:color w:val="auto"/>
                    </w:rPr>
                    <w:t>kriterlere</w:t>
                  </w:r>
                  <w:proofErr w:type="gramEnd"/>
                  <w:r w:rsidRPr="00B95604">
                    <w:rPr>
                      <w:rFonts w:ascii="Arial Narrow" w:hAnsi="Arial Narrow"/>
                      <w:color w:val="auto"/>
                    </w:rPr>
                    <w:t xml:space="preserve"> istinaden öğrenci değişimine açık hareket desteği vermektedir. </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7433049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6356603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39335726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0802151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56313557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22942420"/>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Bologna Bilgi Sistemi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2.3</w:t>
                  </w:r>
                  <w:proofErr w:type="gramEnd"/>
                  <w:r w:rsidRPr="00B95604">
                    <w:rPr>
                      <w:rFonts w:ascii="Arial Narrow" w:eastAsia="Times New Roman" w:hAnsi="Arial Narrow" w:cs="Calibri"/>
                      <w:b/>
                      <w:bCs/>
                      <w:color w:val="auto"/>
                      <w:lang w:eastAsia="tr-TR"/>
                    </w:rPr>
                    <w:t>. Öğrenci kabulü, önceki öğrenmenin tanınması ve kredilendirilmesi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B.2.3.3. Önceki öğrenmenin (örgün, yayg</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n, uzaktan/karma e</w:t>
                  </w:r>
                  <w:r w:rsidRPr="00B95604">
                    <w:rPr>
                      <w:rFonts w:ascii="Arial Narrow" w:eastAsia="Times New Roman" w:hAnsi="Arial Narrow" w:cs="Arial Narrow"/>
                      <w:color w:val="auto"/>
                      <w:lang w:eastAsia="tr-TR"/>
                    </w:rPr>
                    <w:t>ğ</w:t>
                  </w:r>
                  <w:r w:rsidRPr="00B95604">
                    <w:rPr>
                      <w:rFonts w:ascii="Arial Narrow" w:eastAsia="Times New Roman" w:hAnsi="Arial Narrow" w:cs="Calibri"/>
                      <w:color w:val="auto"/>
                      <w:lang w:eastAsia="tr-TR"/>
                    </w:rPr>
                    <w:t>itim ve serbest öğrenme yoluyla edinilen bilgi, beceriler ve öğrenci iş yükü temelli krediler) tanınması ve kredilendirilmesi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proofErr w:type="spellStart"/>
                  <w:r w:rsidRPr="00B95604">
                    <w:rPr>
                      <w:rFonts w:ascii="Arial Narrow" w:hAnsi="Arial Narrow"/>
                      <w:color w:val="auto"/>
                    </w:rPr>
                    <w:t>Uluslarasılaşma</w:t>
                  </w:r>
                  <w:proofErr w:type="spellEnd"/>
                  <w:r w:rsidRPr="00B95604">
                    <w:rPr>
                      <w:rFonts w:ascii="Arial Narrow" w:hAnsi="Arial Narrow"/>
                      <w:color w:val="auto"/>
                    </w:rPr>
                    <w:t xml:space="preserve"> politikalarına göre </w:t>
                  </w:r>
                  <w:proofErr w:type="spellStart"/>
                  <w:r w:rsidRPr="00B95604">
                    <w:rPr>
                      <w:rFonts w:ascii="Arial Narrow" w:hAnsi="Arial Narrow"/>
                      <w:color w:val="auto"/>
                    </w:rPr>
                    <w:t>bologna</w:t>
                  </w:r>
                  <w:proofErr w:type="spellEnd"/>
                  <w:r w:rsidRPr="00B95604">
                    <w:rPr>
                      <w:rFonts w:ascii="Arial Narrow" w:hAnsi="Arial Narrow"/>
                      <w:color w:val="auto"/>
                    </w:rPr>
                    <w:t xml:space="preserve"> bilgi sistemi üzerinden gerekli güncellemeler yapılmaktadır. </w:t>
                  </w:r>
                  <w:proofErr w:type="spellStart"/>
                  <w:r w:rsidRPr="00B95604">
                    <w:rPr>
                      <w:rFonts w:ascii="Arial Narrow" w:hAnsi="Arial Narrow"/>
                      <w:color w:val="auto"/>
                    </w:rPr>
                    <w:t>Erasmusi</w:t>
                  </w:r>
                  <w:proofErr w:type="spellEnd"/>
                  <w:r w:rsidRPr="00B95604">
                    <w:rPr>
                      <w:rFonts w:ascii="Arial Narrow" w:hAnsi="Arial Narrow"/>
                      <w:color w:val="auto"/>
                    </w:rPr>
                    <w:t xml:space="preserve"> </w:t>
                  </w:r>
                  <w:proofErr w:type="spellStart"/>
                  <w:r w:rsidRPr="00B95604">
                    <w:rPr>
                      <w:rFonts w:ascii="Arial Narrow" w:hAnsi="Arial Narrow"/>
                      <w:color w:val="auto"/>
                    </w:rPr>
                    <w:t>farabi</w:t>
                  </w:r>
                  <w:proofErr w:type="spellEnd"/>
                  <w:r w:rsidRPr="00B95604">
                    <w:rPr>
                      <w:rFonts w:ascii="Arial Narrow" w:hAnsi="Arial Narrow"/>
                      <w:color w:val="auto"/>
                    </w:rPr>
                    <w:t xml:space="preserve"> ve </w:t>
                  </w:r>
                  <w:proofErr w:type="spellStart"/>
                  <w:r w:rsidRPr="00B95604">
                    <w:rPr>
                      <w:rFonts w:ascii="Arial Narrow" w:hAnsi="Arial Narrow"/>
                      <w:color w:val="auto"/>
                    </w:rPr>
                    <w:t>mevlana</w:t>
                  </w:r>
                  <w:proofErr w:type="spellEnd"/>
                  <w:r w:rsidRPr="00B95604">
                    <w:rPr>
                      <w:rFonts w:ascii="Arial Narrow" w:hAnsi="Arial Narrow"/>
                      <w:color w:val="auto"/>
                    </w:rPr>
                    <w:t xml:space="preserve"> değişim programlarında belirlenen </w:t>
                  </w:r>
                  <w:proofErr w:type="gramStart"/>
                  <w:r w:rsidRPr="00B95604">
                    <w:rPr>
                      <w:rFonts w:ascii="Arial Narrow" w:hAnsi="Arial Narrow"/>
                      <w:color w:val="auto"/>
                    </w:rPr>
                    <w:t>kriterlere</w:t>
                  </w:r>
                  <w:proofErr w:type="gramEnd"/>
                  <w:r w:rsidRPr="00B95604">
                    <w:rPr>
                      <w:rFonts w:ascii="Arial Narrow" w:hAnsi="Arial Narrow"/>
                      <w:color w:val="auto"/>
                    </w:rPr>
                    <w:t xml:space="preserve"> istinaden öğrenci değişimine açık hareket desteği vermektedir. </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32897533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84143723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82817601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1637624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50193704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08155637"/>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işleri Daire başkanlığı Bologna Bilgi Sistemi internet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2.4</w:t>
                  </w:r>
                  <w:proofErr w:type="gramEnd"/>
                  <w:r w:rsidRPr="00B95604">
                    <w:rPr>
                      <w:rFonts w:ascii="Arial Narrow" w:eastAsia="Times New Roman" w:hAnsi="Arial Narrow" w:cs="Calibri"/>
                      <w:b/>
                      <w:bCs/>
                      <w:color w:val="auto"/>
                      <w:lang w:eastAsia="tr-TR"/>
                    </w:rPr>
                    <w:t>. Yeterliliklerin sertifikalandırılması ve diploma</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B.2.4.1.</w:t>
                  </w:r>
                  <w:r w:rsidRPr="00B95604">
                    <w:rPr>
                      <w:rFonts w:ascii="Arial Narrow" w:eastAsia="Times New Roman" w:hAnsi="Arial Narrow" w:cs="Calibri"/>
                      <w:color w:val="auto"/>
                      <w:lang w:eastAsia="tr-TR"/>
                    </w:rPr>
                    <w:t xml:space="preserve"> Yeterliliklerin onayı, mezuniyet koşulları, mezuniyet karar süreçleri açık, anlaşılır, kapsamlı ve tutarlı şekilde tanımlanmış ve kamuoyu ile paylaşılması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Bölümümüzde eğitim gören öğrencilerin yeterlilik kazanması ve mezun olabilmesi için, 4 dönemde toplam 120 AKTS ders almaları, bu dersleri başarılı şekilde geçerek genel not ortalamalarını 2.00 </w:t>
                  </w:r>
                  <w:proofErr w:type="spellStart"/>
                  <w:r w:rsidRPr="00B95604">
                    <w:rPr>
                      <w:rFonts w:ascii="Arial Narrow" w:hAnsi="Arial Narrow"/>
                      <w:color w:val="auto"/>
                    </w:rPr>
                    <w:t>nin</w:t>
                  </w:r>
                  <w:proofErr w:type="spellEnd"/>
                  <w:r w:rsidRPr="00B95604">
                    <w:rPr>
                      <w:rFonts w:ascii="Arial Narrow" w:hAnsi="Arial Narrow"/>
                      <w:color w:val="auto"/>
                    </w:rPr>
                    <w:t xml:space="preserve"> altına düşürmemeleri ve dönem içi staj uygulamalarından yeterli not almaları gerekmektedir. Bu koşullar net şekilde tanımlanmış ve sorumlu birimlerce ilan edilmiştir.  </w:t>
                  </w:r>
                </w:p>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Bölüm öğrencilerinin bazı derslerden başarısız olmaları halinde, mezun olma potansiyeline erişebilmeleri için gerekli uyarılar ve yönlendirmeler bölümümüzde görevli öğrenci danışmanları tarafından yapılmaktadır.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09018752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51159685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30138878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971051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40761075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114579227"/>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otomasyonu</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2.4</w:t>
                  </w:r>
                  <w:proofErr w:type="gramEnd"/>
                  <w:r w:rsidRPr="00B95604">
                    <w:rPr>
                      <w:rFonts w:ascii="Arial Narrow" w:eastAsia="Times New Roman" w:hAnsi="Arial Narrow" w:cs="Calibri"/>
                      <w:b/>
                      <w:bCs/>
                      <w:color w:val="auto"/>
                      <w:lang w:eastAsia="tr-TR"/>
                    </w:rPr>
                    <w:t>. Yeterliliklerin sertifikalandırılması ve diploma</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B.2.4.3.</w:t>
                  </w:r>
                  <w:r w:rsidRPr="00B95604">
                    <w:rPr>
                      <w:rFonts w:ascii="Arial Narrow" w:eastAsia="Times New Roman" w:hAnsi="Arial Narrow" w:cs="Calibri"/>
                      <w:color w:val="auto"/>
                      <w:lang w:eastAsia="tr-TR"/>
                    </w:rPr>
                    <w:t xml:space="preserve"> Yatay geçiş, yabancı uyruklu öğrenci sınavı, 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programı, </w:t>
                  </w:r>
                  <w:proofErr w:type="spellStart"/>
                  <w:r w:rsidRPr="00B95604">
                    <w:rPr>
                      <w:rFonts w:ascii="Arial Narrow" w:eastAsia="Times New Roman" w:hAnsi="Arial Narrow" w:cs="Calibri"/>
                      <w:color w:val="auto"/>
                      <w:lang w:eastAsia="tr-TR"/>
                    </w:rPr>
                    <w:t>yandal</w:t>
                  </w:r>
                  <w:proofErr w:type="spellEnd"/>
                  <w:r w:rsidRPr="00B95604">
                    <w:rPr>
                      <w:rFonts w:ascii="Arial Narrow" w:eastAsia="Times New Roman" w:hAnsi="Arial Narrow" w:cs="Calibri"/>
                      <w:color w:val="auto"/>
                      <w:lang w:eastAsia="tr-TR"/>
                    </w:rPr>
                    <w:t xml:space="preserve"> öğrenci (Merkezi yerleştirmeyle gelen öğrenci grupları dışında kalan) kabullerinde uygulanan </w:t>
                  </w:r>
                  <w:proofErr w:type="gramStart"/>
                  <w:r w:rsidRPr="00B95604">
                    <w:rPr>
                      <w:rFonts w:ascii="Arial Narrow" w:eastAsia="Times New Roman" w:hAnsi="Arial Narrow" w:cs="Calibri"/>
                      <w:color w:val="auto"/>
                      <w:lang w:eastAsia="tr-TR"/>
                    </w:rPr>
                    <w:t>kriterler</w:t>
                  </w:r>
                  <w:proofErr w:type="gramEnd"/>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s="Calibri"/>
                      <w:color w:val="auto"/>
                      <w:lang w:eastAsia="tr-TR"/>
                    </w:rPr>
                    <w:t xml:space="preserve">Yatay geçiş, yabancı uyruklu öğrenci sınavı, çift </w:t>
                  </w:r>
                  <w:proofErr w:type="spellStart"/>
                  <w:r w:rsidRPr="00B95604">
                    <w:rPr>
                      <w:rFonts w:ascii="Arial Narrow" w:eastAsia="Times New Roman" w:hAnsi="Arial Narrow" w:cs="Calibri"/>
                      <w:color w:val="auto"/>
                      <w:lang w:eastAsia="tr-TR"/>
                    </w:rPr>
                    <w:t>anadal</w:t>
                  </w:r>
                  <w:proofErr w:type="spellEnd"/>
                  <w:r w:rsidRPr="00B95604">
                    <w:rPr>
                      <w:rFonts w:ascii="Arial Narrow" w:eastAsia="Times New Roman" w:hAnsi="Arial Narrow" w:cs="Calibri"/>
                      <w:color w:val="auto"/>
                      <w:lang w:eastAsia="tr-TR"/>
                    </w:rPr>
                    <w:t xml:space="preserve"> programı, </w:t>
                  </w:r>
                  <w:proofErr w:type="spellStart"/>
                  <w:r w:rsidRPr="00B95604">
                    <w:rPr>
                      <w:rFonts w:ascii="Arial Narrow" w:eastAsia="Times New Roman" w:hAnsi="Arial Narrow" w:cs="Calibri"/>
                      <w:color w:val="auto"/>
                      <w:lang w:eastAsia="tr-TR"/>
                    </w:rPr>
                    <w:t>yandal</w:t>
                  </w:r>
                  <w:proofErr w:type="spellEnd"/>
                  <w:r w:rsidRPr="00B95604">
                    <w:rPr>
                      <w:rFonts w:ascii="Arial Narrow" w:eastAsia="Times New Roman" w:hAnsi="Arial Narrow" w:cs="Calibri"/>
                      <w:color w:val="auto"/>
                      <w:lang w:eastAsia="tr-TR"/>
                    </w:rPr>
                    <w:t xml:space="preserve"> öğrenci kabullerinde uygulanan </w:t>
                  </w:r>
                  <w:proofErr w:type="gramStart"/>
                  <w:r w:rsidRPr="00B95604">
                    <w:rPr>
                      <w:rFonts w:ascii="Arial Narrow" w:eastAsia="Times New Roman" w:hAnsi="Arial Narrow" w:cs="Calibri"/>
                      <w:color w:val="auto"/>
                      <w:lang w:eastAsia="tr-TR"/>
                    </w:rPr>
                    <w:t>kriterler</w:t>
                  </w:r>
                  <w:proofErr w:type="gramEnd"/>
                  <w:r w:rsidRPr="00B95604">
                    <w:rPr>
                      <w:rFonts w:ascii="Arial Narrow" w:eastAsia="Times New Roman" w:hAnsi="Arial Narrow" w:cs="Calibri"/>
                      <w:color w:val="auto"/>
                      <w:lang w:eastAsia="tr-TR"/>
                    </w:rPr>
                    <w:t xml:space="preserve"> üniversitemiz tarafından belirlenmiştir.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63318055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97860049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93901066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3472659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34246476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76054568"/>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Dış İlişkiler Birimi</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otomasyonu</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2.4</w:t>
                  </w:r>
                  <w:proofErr w:type="gramEnd"/>
                  <w:r w:rsidRPr="00B95604">
                    <w:rPr>
                      <w:rFonts w:ascii="Arial Narrow" w:eastAsia="Times New Roman" w:hAnsi="Arial Narrow" w:cs="Calibri"/>
                      <w:b/>
                      <w:bCs/>
                      <w:color w:val="auto"/>
                      <w:lang w:eastAsia="tr-TR"/>
                    </w:rPr>
                    <w:t>. Yeterliliklerin sertifikalandırılması ve diploma</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B.2.4.4.</w:t>
                  </w:r>
                  <w:r w:rsidRPr="00B95604">
                    <w:rPr>
                      <w:rFonts w:ascii="Arial Narrow" w:eastAsia="Times New Roman" w:hAnsi="Arial Narrow" w:cs="Calibri"/>
                      <w:color w:val="auto"/>
                      <w:lang w:eastAsia="tr-TR"/>
                    </w:rPr>
                    <w:t xml:space="preserve"> Öğrenci iş yükü kredisinin değişim programlarında herhangi bir ek çalışmaya gerek kalmaksızın tanınması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Değişim programlarında öğrencinin kayıtlı olduğu eğitim kurumundan alınan ders içerikleri birimimiz müfredatımızda yer alan içeriklerle kıyaslanarak incelenmekte, danışman ve bölüm başkanı onayı ile öğrenci işlerine müdürlüğümüz üzerinden gönderilmektedir.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6436383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3312836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89396760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5953548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11581631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8021276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İşleri Daire başkanlığı internet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Dış İlişkiler Birimi</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Öğrenci otomasyonu</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B.3.1.3.</w:t>
                  </w:r>
                  <w:r w:rsidRPr="00B95604">
                    <w:rPr>
                      <w:rFonts w:ascii="Arial Narrow" w:eastAsia="Times New Roman" w:hAnsi="Arial Narrow" w:cs="Calibri"/>
                      <w:color w:val="auto"/>
                      <w:lang w:eastAsia="tr-TR"/>
                    </w:rPr>
                    <w:t xml:space="preserve"> Öğrenci el kitabı (öğrenme ortam ve kaynaklarını anlatan)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Öğrenme ortam ve olanakları üniversitemiz öğrenci rehberinde yer almaktadır.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8178486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64523649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328062006"/>
                    </w:sdtPr>
                    <w:sdtContent/>
                  </w:sdt>
                  <w:sdt>
                    <w:sdtPr>
                      <w:rPr>
                        <w:rFonts w:ascii="Arial Narrow" w:eastAsia="Times New Roman" w:hAnsi="Arial Narrow"/>
                        <w:b/>
                        <w:bCs/>
                        <w:color w:val="auto"/>
                        <w:lang w:eastAsia="tr-TR"/>
                      </w:rPr>
                      <w:id w:val="70021420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2734242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267034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4952831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B.3.1.4.</w:t>
                  </w:r>
                  <w:r w:rsidRPr="00B95604">
                    <w:rPr>
                      <w:rFonts w:ascii="Arial Narrow" w:eastAsia="Times New Roman" w:hAnsi="Arial Narrow" w:cs="Calibri"/>
                      <w:color w:val="auto"/>
                      <w:lang w:eastAsia="tr-TR"/>
                    </w:rPr>
                    <w:t xml:space="preserve"> Öğrencilerin kaynaklara (kütüphane, laboratuvar gibi) kolay erişim </w:t>
                  </w:r>
                  <w:proofErr w:type="gramStart"/>
                  <w:r w:rsidRPr="00B95604">
                    <w:rPr>
                      <w:rFonts w:ascii="Arial Narrow" w:eastAsia="Times New Roman" w:hAnsi="Arial Narrow" w:cs="Calibri"/>
                      <w:color w:val="auto"/>
                      <w:lang w:eastAsia="tr-TR"/>
                    </w:rPr>
                    <w:t>imkanları</w:t>
                  </w:r>
                  <w:proofErr w:type="gramEnd"/>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Üniversitemiz kütüphanesine kampüs dışı uzaktan erişim sağlanmaktadır.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07250675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734135579"/>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690111448"/>
                    </w:sdtPr>
                    <w:sdtContent/>
                  </w:sdt>
                  <w:sdt>
                    <w:sdtPr>
                      <w:rPr>
                        <w:rFonts w:ascii="Arial Narrow" w:eastAsia="Times New Roman" w:hAnsi="Arial Narrow"/>
                        <w:b/>
                        <w:bCs/>
                        <w:color w:val="auto"/>
                        <w:lang w:eastAsia="tr-TR"/>
                      </w:rPr>
                      <w:id w:val="1181529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2569532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90117468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39713357"/>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Halil Mükrimin İnanç Kütüphanesi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B.3.1.5.</w:t>
                  </w:r>
                  <w:r w:rsidRPr="00B95604">
                    <w:rPr>
                      <w:rFonts w:ascii="Arial Narrow" w:eastAsia="Times New Roman" w:hAnsi="Arial Narrow" w:cs="Calibri"/>
                      <w:color w:val="auto"/>
                      <w:lang w:eastAsia="tr-TR"/>
                    </w:rPr>
                    <w:t xml:space="preserve"> Öğrenme kaynaklarına erişilebilirliğin (uzaktan eğitim </w:t>
                  </w:r>
                  <w:proofErr w:type="gramStart"/>
                  <w:r w:rsidRPr="00B95604">
                    <w:rPr>
                      <w:rFonts w:ascii="Arial Narrow" w:eastAsia="Times New Roman" w:hAnsi="Arial Narrow" w:cs="Calibri"/>
                      <w:color w:val="auto"/>
                      <w:lang w:eastAsia="tr-TR"/>
                    </w:rPr>
                    <w:t>dahil</w:t>
                  </w:r>
                  <w:proofErr w:type="gramEnd"/>
                  <w:r w:rsidRPr="00B95604">
                    <w:rPr>
                      <w:rFonts w:ascii="Arial Narrow" w:eastAsia="Times New Roman" w:hAnsi="Arial Narrow" w:cs="Calibri"/>
                      <w:color w:val="auto"/>
                      <w:lang w:eastAsia="tr-TR"/>
                    </w:rPr>
                    <w:t>) izlenmesi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 xml:space="preserve">Öğrenme ortamı ve mevcut alt yapı mesai saatleri içerisinde bir öğretim elemanı takibinde öğrencilerimize erişilebilir durumdadır. </w:t>
                  </w:r>
                </w:p>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Öğrenme ortamı ve mevcut altyapının geliştirilmesi zorunluluğu üst birime iletilmiştir. Ağırlıklı olarak uygulamalı derslerin verildiği bir bölüm olmamız nedeniyle öğrenci-öğretim elemanı etkileşimli öğrenme performansının artırılması ve geliştirilmesi zorunluluk arz etmektedir.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hAnsi="Arial Narrow" w:cs="Calibri"/>
                      <w:color w:val="auto"/>
                    </w:rPr>
                  </w:pPr>
                  <w:r w:rsidRPr="00B95604">
                    <w:rPr>
                      <w:rFonts w:ascii="Arial Narrow" w:hAnsi="Arial Narrow" w:cs="Calibri"/>
                      <w:color w:val="auto"/>
                    </w:rPr>
                    <w:t>Kahramanmaraş Sütçü İmam Üniversitesi Teknik Bilimler Meslek Yüksekokulu Tasarım Bölümü web sayfası</w:t>
                  </w: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hAnsi="Arial Narrow"/>
                      <w:color w:val="auto"/>
                    </w:rPr>
                    <w:t>Kahramanmaraş Sütçü İmam Üniversitesi Halil Mükrimin İnanç Kütüphanesi web sayfası</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100761153"/>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11327033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01911552"/>
                    </w:sdtPr>
                    <w:sdtContent/>
                  </w:sdt>
                  <w:sdt>
                    <w:sdtPr>
                      <w:rPr>
                        <w:rFonts w:ascii="Arial Narrow" w:eastAsia="Times New Roman" w:hAnsi="Arial Narrow"/>
                        <w:b/>
                        <w:bCs/>
                        <w:color w:val="auto"/>
                        <w:lang w:eastAsia="tr-TR"/>
                      </w:rPr>
                      <w:id w:val="-93952801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55248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79556497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34431194"/>
                      <w:showingPlcHdr/>
                    </w:sdtPr>
                    <w:sdtContent>
                      <w:r w:rsidRPr="00B95604">
                        <w:rPr>
                          <w:rFonts w:ascii="Arial Narrow" w:eastAsia="Times New Roman" w:hAnsi="Arial Narrow"/>
                          <w:b/>
                          <w:bCs/>
                          <w:color w:val="auto"/>
                          <w:lang w:eastAsia="tr-TR"/>
                        </w:rPr>
                        <w:t xml:space="preserve">     </w:t>
                      </w:r>
                    </w:sdtContent>
                  </w:sdt>
                  <w:sdt>
                    <w:sdtPr>
                      <w:rPr>
                        <w:rFonts w:ascii="Arial Narrow" w:eastAsia="Times New Roman" w:hAnsi="Arial Narrow"/>
                        <w:b/>
                        <w:bCs/>
                        <w:color w:val="auto"/>
                        <w:lang w:eastAsia="tr-TR"/>
                      </w:rPr>
                      <w:id w:val="-1583296843"/>
                    </w:sdtP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B.3.1.9.</w:t>
                  </w:r>
                  <w:r w:rsidRPr="00B95604">
                    <w:rPr>
                      <w:rFonts w:ascii="Arial Narrow" w:eastAsia="Times New Roman" w:hAnsi="Arial Narrow" w:cs="Calibri"/>
                      <w:color w:val="auto"/>
                      <w:lang w:eastAsia="tr-TR"/>
                    </w:rPr>
                    <w:t xml:space="preserve"> Eğitim + araştırma alanlarının toplam miktarı / toplam öğrenci sayısı oranı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b/>
                      <w:bCs/>
                      <w:color w:val="auto"/>
                    </w:rPr>
                    <w:t xml:space="preserve">Bölüm atölye alanı/toplam öğrenci sayısı oranı yeterlidir. Ancak sınıf ve teknik </w:t>
                  </w:r>
                  <w:proofErr w:type="gramStart"/>
                  <w:r w:rsidRPr="00B95604">
                    <w:rPr>
                      <w:rFonts w:ascii="Arial Narrow" w:hAnsi="Arial Narrow"/>
                      <w:b/>
                      <w:bCs/>
                      <w:color w:val="auto"/>
                    </w:rPr>
                    <w:t>ekipman</w:t>
                  </w:r>
                  <w:proofErr w:type="gramEnd"/>
                  <w:r w:rsidRPr="00B95604">
                    <w:rPr>
                      <w:rFonts w:ascii="Arial Narrow" w:hAnsi="Arial Narrow"/>
                      <w:b/>
                      <w:bCs/>
                      <w:color w:val="auto"/>
                    </w:rPr>
                    <w:t xml:space="preserve"> sayısı öğrenci sayısına göre yetersizdir.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8740411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32055240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85303849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2876204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11373983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102060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B.3.1.10.</w:t>
                  </w:r>
                  <w:r w:rsidRPr="00B95604">
                    <w:rPr>
                      <w:rFonts w:ascii="Arial Narrow" w:eastAsia="Times New Roman" w:hAnsi="Arial Narrow" w:cs="Calibri"/>
                      <w:color w:val="auto"/>
                      <w:lang w:eastAsia="tr-TR"/>
                    </w:rPr>
                    <w:t xml:space="preserve"> Kütüphane mevcut (basılı) kaynakları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Kütüphanemizde mevcut kaynaklar farklı disiplinlerde olduğu gibi birimimize ait kaynaklarda yer almaktadır.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3391771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49622705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06931461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4813740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98982806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7990712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Halil Mükrimin İnanç Kütüphanesi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Öğrenme ortam ve kaynakları</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color w:val="auto"/>
                      <w:lang w:eastAsia="tr-TR"/>
                    </w:rPr>
                    <w:t>B.3.1.11.</w:t>
                  </w:r>
                  <w:r w:rsidRPr="00B95604">
                    <w:rPr>
                      <w:rFonts w:ascii="Arial Narrow" w:eastAsia="Times New Roman" w:hAnsi="Arial Narrow" w:cs="Calibri"/>
                      <w:color w:val="auto"/>
                      <w:lang w:eastAsia="tr-TR"/>
                    </w:rPr>
                    <w:t xml:space="preserve"> E-kaynaklar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Cs/>
                      <w:color w:val="auto"/>
                    </w:rPr>
                  </w:pPr>
                  <w:r w:rsidRPr="00B95604">
                    <w:rPr>
                      <w:rFonts w:ascii="Arial Narrow" w:hAnsi="Arial Narrow"/>
                      <w:bCs/>
                      <w:color w:val="auto"/>
                    </w:rPr>
                    <w:t xml:space="preserve">Kütüphanemiz web sayfasına üniversite içinden ve üniversite dışı erişimden faydalanılarak girilmekte ve e-kaynaklara rahatlıkla ulaşılabilmektedir. E-kaynak veri tabanı sayısı artırılmalıdır.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3867041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14064179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36035719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478009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99332209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0486631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Öğrenci Rehberi</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Halil Mükrimin İnanç Kütüphanesi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B.3.2.1. </w:t>
                  </w:r>
                  <w:r w:rsidRPr="00B95604">
                    <w:rPr>
                      <w:rFonts w:ascii="Arial Narrow" w:eastAsia="Times New Roman" w:hAnsi="Arial Narrow" w:cs="Calibri"/>
                      <w:color w:val="auto"/>
                      <w:lang w:eastAsia="tr-TR"/>
                    </w:rPr>
                    <w:t>Akademik destek hizmetlerinde kullanılan tanımlı süreçler (yönerge, görev dağılımı, takvim, danışmanlık sistemi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jc w:val="both"/>
                    <w:rPr>
                      <w:rFonts w:ascii="Arial Narrow" w:hAnsi="Arial Narrow"/>
                      <w:b/>
                      <w:bCs/>
                      <w:color w:val="auto"/>
                    </w:rPr>
                  </w:pPr>
                  <w:r w:rsidRPr="00B95604">
                    <w:rPr>
                      <w:rFonts w:ascii="Arial Narrow" w:hAnsi="Arial Narrow"/>
                      <w:color w:val="auto"/>
                    </w:rPr>
                    <w:t xml:space="preserve">Bölümümüzde öğrencinin olası akademik sorunlarına çözüm önerisi sunmak ve bu sorunların çözümü için yol göstermek amacıyla öğrenci danışmanları görevlendirilmektedir. Dönem başında belirlenen danışmanlık görevleri, gerek öğrenci otomasyonundan gerekse çeşitli iletişim kanalları ile öğrencilere duyurulmaktadır.  Öğrencilerin danışmanlarına erişimi yine aynı kanallar vasıtasıyla </w:t>
                  </w:r>
                  <w:proofErr w:type="gramStart"/>
                  <w:r w:rsidRPr="00B95604">
                    <w:rPr>
                      <w:rFonts w:ascii="Arial Narrow" w:hAnsi="Arial Narrow"/>
                      <w:color w:val="auto"/>
                    </w:rPr>
                    <w:t>yada</w:t>
                  </w:r>
                  <w:proofErr w:type="gramEnd"/>
                  <w:r w:rsidRPr="00B95604">
                    <w:rPr>
                      <w:rFonts w:ascii="Arial Narrow" w:hAnsi="Arial Narrow"/>
                      <w:color w:val="auto"/>
                    </w:rPr>
                    <w:t xml:space="preserve"> mesai saatleri içerisinde yüz yüze erişimle mümkündür.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8385562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3375881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396427375"/>
                    </w:sdtPr>
                    <w:sdtContent/>
                  </w:sdt>
                  <w:sdt>
                    <w:sdtPr>
                      <w:rPr>
                        <w:rFonts w:ascii="Arial Narrow" w:eastAsia="Times New Roman" w:hAnsi="Arial Narrow"/>
                        <w:b/>
                        <w:bCs/>
                        <w:color w:val="auto"/>
                        <w:lang w:eastAsia="tr-TR"/>
                      </w:rPr>
                      <w:id w:val="148204365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3633706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7597614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5929155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Tasarım Bölümü web sayfası</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Öğrenci Bilgi Sistemi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B.3.2.2. </w:t>
                  </w:r>
                  <w:r w:rsidRPr="00B95604">
                    <w:rPr>
                      <w:rFonts w:ascii="Arial Narrow" w:eastAsia="Times New Roman" w:hAnsi="Arial Narrow" w:cs="Calibri"/>
                      <w:color w:val="auto"/>
                      <w:lang w:eastAsia="tr-TR"/>
                    </w:rPr>
                    <w:t>Yeni başlayan öğrencilere uyum araçları (toplantı, kılavuz, broşür, e-kitap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b/>
                      <w:bCs/>
                      <w:color w:val="auto"/>
                    </w:rPr>
                    <w:t xml:space="preserve">Dönem başında yeni başlayan öğrencilere yönelik </w:t>
                  </w:r>
                  <w:proofErr w:type="gramStart"/>
                  <w:r w:rsidRPr="00B95604">
                    <w:rPr>
                      <w:rFonts w:ascii="Arial Narrow" w:hAnsi="Arial Narrow"/>
                      <w:b/>
                      <w:bCs/>
                      <w:color w:val="auto"/>
                    </w:rPr>
                    <w:t>oryantasyon</w:t>
                  </w:r>
                  <w:proofErr w:type="gramEnd"/>
                  <w:r w:rsidRPr="00B95604">
                    <w:rPr>
                      <w:rFonts w:ascii="Arial Narrow" w:hAnsi="Arial Narrow"/>
                      <w:b/>
                      <w:bCs/>
                      <w:color w:val="auto"/>
                    </w:rPr>
                    <w:t xml:space="preserve"> programı düzenlenmekte, bölü ve üniversite işleyişi hakkında bilgiler verilmektedir.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32717903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11293113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222358878"/>
                    </w:sdtPr>
                    <w:sdtContent/>
                  </w:sdt>
                  <w:sdt>
                    <w:sdtPr>
                      <w:rPr>
                        <w:rFonts w:ascii="Arial Narrow" w:eastAsia="Times New Roman" w:hAnsi="Arial Narrow"/>
                        <w:b/>
                        <w:bCs/>
                        <w:color w:val="auto"/>
                        <w:lang w:eastAsia="tr-TR"/>
                      </w:rPr>
                      <w:id w:val="-131371067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281107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091904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02252169"/>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B.3.2.3. </w:t>
                  </w:r>
                  <w:r w:rsidRPr="00B95604">
                    <w:rPr>
                      <w:rFonts w:ascii="Arial Narrow" w:eastAsia="Times New Roman" w:hAnsi="Arial Narrow" w:cs="Calibri"/>
                      <w:color w:val="auto"/>
                      <w:lang w:eastAsia="tr-TR"/>
                    </w:rPr>
                    <w:t>Öğrenci danışmanlık sisteminde kullanılan tanımlı süreçler (yönetmelik, yönerge, süreç tanımı, rehber, kılavuz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Öğrenci danışmanlarının görevleri ve sorumlulukları belirlenmiştir. Eğitim öğretim dönemi başlamadan öğrenci danışmanları belirlenmekte ve ders kayıt düzeltme haftasında öğrenci/danışman etkileşimi sayesinde ders kayıtları kontrol edilmektedir.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38625680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43949927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47649719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4206788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90775211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3920108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theme="minorHAnsi"/>
                      <w:color w:val="auto"/>
                    </w:rPr>
                    <w:t xml:space="preserve">KSÜ </w:t>
                  </w:r>
                  <w:proofErr w:type="spellStart"/>
                  <w:r w:rsidRPr="00B95604">
                    <w:rPr>
                      <w:rFonts w:ascii="Arial Narrow" w:hAnsi="Arial Narrow" w:cstheme="minorHAnsi"/>
                      <w:color w:val="auto"/>
                    </w:rPr>
                    <w:t>Önlisans</w:t>
                  </w:r>
                  <w:proofErr w:type="spellEnd"/>
                  <w:r w:rsidRPr="00B95604">
                    <w:rPr>
                      <w:rFonts w:ascii="Arial Narrow" w:hAnsi="Arial Narrow" w:cstheme="minorHAnsi"/>
                      <w:color w:val="auto"/>
                    </w:rPr>
                    <w:t xml:space="preserve"> ve Lisans Eğitim-Öğretim ve Sınav Yönetmeliği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B.3.2.4. </w:t>
                  </w:r>
                  <w:r w:rsidRPr="00B95604">
                    <w:rPr>
                      <w:rFonts w:ascii="Arial Narrow" w:eastAsia="Times New Roman" w:hAnsi="Arial Narrow" w:cs="Calibri"/>
                      <w:color w:val="auto"/>
                      <w:lang w:eastAsia="tr-TR"/>
                    </w:rPr>
                    <w:t>Danışmanlık sistemi (öğrencinin akademik geliş</w:t>
                  </w:r>
                  <w:r w:rsidRPr="00B95604">
                    <w:rPr>
                      <w:rFonts w:ascii="Arial Narrow" w:eastAsia="Times New Roman" w:hAnsi="Arial Narrow" w:cs="Arial"/>
                      <w:color w:val="auto"/>
                      <w:lang w:eastAsia="tr-TR"/>
                    </w:rPr>
                    <w:t>i</w:t>
                  </w:r>
                  <w:r w:rsidRPr="00B95604">
                    <w:rPr>
                      <w:rFonts w:ascii="Arial Narrow" w:eastAsia="Times New Roman" w:hAnsi="Arial Narrow" w:cs="Calibri"/>
                      <w:color w:val="auto"/>
                      <w:lang w:eastAsia="tr-TR"/>
                    </w:rPr>
                    <w:t>mini takip eden, yön gösteren, akademik sorunlarına çözüm sunan ve yüz yüze-çevrimiçi erişimi kolay olan)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jc w:val="both"/>
                    <w:rPr>
                      <w:rFonts w:ascii="Arial Narrow" w:hAnsi="Arial Narrow"/>
                      <w:b/>
                      <w:bCs/>
                      <w:color w:val="auto"/>
                    </w:rPr>
                  </w:pPr>
                  <w:r w:rsidRPr="00B95604">
                    <w:rPr>
                      <w:rFonts w:ascii="Arial Narrow" w:hAnsi="Arial Narrow"/>
                      <w:color w:val="auto"/>
                    </w:rPr>
                    <w:t xml:space="preserve">Bölümümüzde öğrencinin olası akademik sorunlarına çözüm önerisi sunmak ve bu sorunların çözümü için yol göstermek amacıyla öğrenci danışmanları görevlendirilmektedir. Bu danışmanlar, psikolojik ve kariyer danışmanlığı hizmeti vermemekte; böyle bir ihtiyaç olması durumunda üniversitemiz tarafından sunulan merkezi psikolojik danışmanlık birimlerine öğrencileri yönlendirmektedirler.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11796959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6310282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95555785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72275360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013953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7864870"/>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Sağlık Kültür ve Spor Daire Başkanlığı Psikolojik Danışmanlık ve Rehberlik Birimi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B.3.2.5. </w:t>
                  </w:r>
                  <w:r w:rsidRPr="00B95604">
                    <w:rPr>
                      <w:rFonts w:ascii="Arial Narrow" w:eastAsia="Times New Roman" w:hAnsi="Arial Narrow" w:cs="Calibri"/>
                      <w:color w:val="auto"/>
                      <w:lang w:eastAsia="tr-TR"/>
                    </w:rPr>
                    <w:t>Uzaktan eğitimde akademik ve teknik öğrenci danışmanlığı mekanizmaları ve tanımlı süreçler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Uzaktan eğitimde danışmanlık hizmetinin nasıl verileceğine dair farklı bir uygulama söz konusu değildir. Örgün eğitimde uygulanan esaslar uzaktan eğitimde de uygulanmaktadır.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91512183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2629915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75331052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2917470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30423415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9921909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theme="minorHAnsi"/>
                      <w:color w:val="auto"/>
                    </w:rPr>
                  </w:pPr>
                  <w:r w:rsidRPr="00B95604">
                    <w:rPr>
                      <w:rFonts w:ascii="Arial Narrow" w:hAnsi="Arial Narrow" w:cstheme="minorHAnsi"/>
                      <w:color w:val="auto"/>
                    </w:rPr>
                    <w:t xml:space="preserve">KSÜ </w:t>
                  </w:r>
                  <w:proofErr w:type="spellStart"/>
                  <w:r w:rsidRPr="00B95604">
                    <w:rPr>
                      <w:rFonts w:ascii="Arial Narrow" w:hAnsi="Arial Narrow" w:cstheme="minorHAnsi"/>
                      <w:color w:val="auto"/>
                    </w:rPr>
                    <w:t>Önlisans</w:t>
                  </w:r>
                  <w:proofErr w:type="spellEnd"/>
                  <w:r w:rsidRPr="00B95604">
                    <w:rPr>
                      <w:rFonts w:ascii="Arial Narrow" w:hAnsi="Arial Narrow" w:cstheme="minorHAnsi"/>
                      <w:color w:val="auto"/>
                    </w:rPr>
                    <w:t xml:space="preserve"> ve Lisans Eğitim-Öğretim ve Sınav Yönetmeliği</w:t>
                  </w:r>
                </w:p>
                <w:p w:rsidR="00274B75" w:rsidRPr="00B95604" w:rsidRDefault="00274B75" w:rsidP="00BD3718">
                  <w:pPr>
                    <w:rPr>
                      <w:rFonts w:ascii="Arial Narrow" w:hAnsi="Arial Narrow" w:cs="Calibri"/>
                      <w:color w:val="auto"/>
                    </w:rPr>
                  </w:pPr>
                  <w:r w:rsidRPr="00B95604">
                    <w:rPr>
                      <w:rFonts w:ascii="Arial Narrow" w:hAnsi="Arial Narrow" w:cstheme="minorHAnsi"/>
                      <w:color w:val="auto"/>
                    </w:rPr>
                    <w:t xml:space="preserve">Eğitim Yönetim Sistemi </w:t>
                  </w:r>
                  <w:r w:rsidRPr="00B95604">
                    <w:rPr>
                      <w:rFonts w:ascii="Arial Narrow" w:hAnsi="Arial Narrow" w:cs="Calibri"/>
                      <w:color w:val="auto"/>
                    </w:rPr>
                    <w:t xml:space="preserve"> </w:t>
                  </w:r>
                  <w:hyperlink r:id="rId34" w:history="1">
                    <w:r w:rsidRPr="00B95604">
                      <w:rPr>
                        <w:rStyle w:val="Kpr"/>
                        <w:rFonts w:ascii="Arial Narrow" w:hAnsi="Arial Narrow" w:cs="Calibri"/>
                        <w:color w:val="auto"/>
                      </w:rPr>
                      <w:t>https://eys.ksu.edu.tr/Account/LoginBefore</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B.3.2.6. </w:t>
                  </w:r>
                  <w:r w:rsidRPr="00B95604">
                    <w:rPr>
                      <w:rFonts w:ascii="Arial Narrow" w:eastAsia="Times New Roman" w:hAnsi="Arial Narrow" w:cs="Calibri"/>
                      <w:color w:val="auto"/>
                      <w:lang w:eastAsia="tr-TR"/>
                    </w:rPr>
                    <w:t>Birimler ve danışmanlar tarafından öğrenciler için çalıştırılan iletişim mekanizmaları (sosyal medya grupları, katılımcı listesi, görüşleri, görüşlerin cevaplanması ve analizi)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s="Calibri"/>
                      <w:color w:val="auto"/>
                      <w:lang w:eastAsia="tr-TR"/>
                    </w:rPr>
                    <w:t>Birimimizde sadece danışman/öğrenci iletişim mekanizması mevcut değildir. Aynı zamanda derse giren öğretim elemanlarının da duyuru ve talepleri iletmesi için iletişim mekanizmaları (</w:t>
                  </w:r>
                  <w:proofErr w:type="spellStart"/>
                  <w:r w:rsidRPr="00B95604">
                    <w:rPr>
                      <w:rFonts w:ascii="Arial Narrow" w:eastAsia="Times New Roman" w:hAnsi="Arial Narrow" w:cs="Calibri"/>
                      <w:color w:val="auto"/>
                      <w:lang w:eastAsia="tr-TR"/>
                    </w:rPr>
                    <w:t>Whatsapp</w:t>
                  </w:r>
                  <w:proofErr w:type="spellEnd"/>
                  <w:r w:rsidRPr="00B95604">
                    <w:rPr>
                      <w:rFonts w:ascii="Arial Narrow" w:eastAsia="Times New Roman" w:hAnsi="Arial Narrow" w:cs="Calibri"/>
                      <w:color w:val="auto"/>
                      <w:lang w:eastAsia="tr-TR"/>
                    </w:rPr>
                    <w:t xml:space="preserve"> grupları) mevcuttur. Bölüm başkanı/öğretim elemanları için mevcut iletişim mekanizmaları ile de aktif danışmanlık güncellemeleri yapılabilmektedir.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6415819"/>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00531739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836303896"/>
                    </w:sdtPr>
                    <w:sdtContent/>
                  </w:sdt>
                  <w:sdt>
                    <w:sdtPr>
                      <w:rPr>
                        <w:rFonts w:ascii="Arial Narrow" w:eastAsia="Times New Roman" w:hAnsi="Arial Narrow"/>
                        <w:b/>
                        <w:bCs/>
                        <w:color w:val="auto"/>
                        <w:lang w:eastAsia="tr-TR"/>
                      </w:rPr>
                      <w:id w:val="50925684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4220624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24013368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329292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Öğrenci grupları oluşturulması (</w:t>
                  </w:r>
                  <w:proofErr w:type="spellStart"/>
                  <w:r w:rsidRPr="00B95604">
                    <w:rPr>
                      <w:rFonts w:ascii="Arial Narrow" w:hAnsi="Arial Narrow"/>
                      <w:color w:val="auto"/>
                    </w:rPr>
                    <w:t>Whatsapp</w:t>
                  </w:r>
                  <w:proofErr w:type="spellEnd"/>
                  <w:r w:rsidRPr="00B95604">
                    <w:rPr>
                      <w:rFonts w:ascii="Arial Narrow" w:hAnsi="Arial Narrow"/>
                      <w:color w:val="auto"/>
                    </w:rPr>
                    <w:t xml:space="preserve"> uygulaması)</w:t>
                  </w:r>
                </w:p>
                <w:p w:rsidR="00274B75" w:rsidRPr="00B95604" w:rsidRDefault="00274B75" w:rsidP="00BD3718">
                  <w:pPr>
                    <w:rPr>
                      <w:rFonts w:ascii="Arial Narrow" w:hAnsi="Arial Narrow" w:cs="Calibri"/>
                      <w:color w:val="auto"/>
                    </w:rPr>
                  </w:pPr>
                  <w:r w:rsidRPr="00B95604">
                    <w:rPr>
                      <w:rFonts w:ascii="Arial Narrow" w:hAnsi="Arial Narrow"/>
                      <w:color w:val="auto"/>
                    </w:rPr>
                    <w:t xml:space="preserve">Bölüm öğretim elemanları </w:t>
                  </w:r>
                  <w:proofErr w:type="spellStart"/>
                  <w:r w:rsidRPr="00B95604">
                    <w:rPr>
                      <w:rFonts w:ascii="Arial Narrow" w:hAnsi="Arial Narrow"/>
                      <w:color w:val="auto"/>
                    </w:rPr>
                    <w:t>whatsapp</w:t>
                  </w:r>
                  <w:proofErr w:type="spellEnd"/>
                  <w:r w:rsidRPr="00B95604">
                    <w:rPr>
                      <w:rFonts w:ascii="Arial Narrow" w:hAnsi="Arial Narrow"/>
                      <w:color w:val="auto"/>
                    </w:rPr>
                    <w:t xml:space="preserve"> grubu</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hAnsi="Arial Narrow"/>
                      <w:b/>
                      <w:bCs/>
                      <w:color w:val="auto"/>
                    </w:rPr>
                    <w:t xml:space="preserve">B.3.2.7. </w:t>
                  </w:r>
                  <w:r w:rsidRPr="00B95604">
                    <w:rPr>
                      <w:rFonts w:ascii="Arial Narrow" w:eastAsia="Times New Roman" w:hAnsi="Arial Narrow" w:cs="Calibri"/>
                      <w:color w:val="auto"/>
                      <w:lang w:eastAsia="tr-TR"/>
                    </w:rPr>
                    <w:t>Danışman tarafından öğrenciler için çalıştırılan iletişim mekanizmaları (sosyal medya grupları, katılımcı listesi, görüşleri, görüşlerin cevaplanması ve analizi)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s="Calibri"/>
                      <w:color w:val="auto"/>
                      <w:lang w:eastAsia="tr-TR"/>
                    </w:rPr>
                    <w:t>Birimimizde danışman/öğrenci iletişim mekanizması (</w:t>
                  </w:r>
                  <w:proofErr w:type="spellStart"/>
                  <w:r w:rsidRPr="00B95604">
                    <w:rPr>
                      <w:rFonts w:ascii="Arial Narrow" w:eastAsia="Times New Roman" w:hAnsi="Arial Narrow" w:cs="Calibri"/>
                      <w:color w:val="auto"/>
                      <w:lang w:eastAsia="tr-TR"/>
                    </w:rPr>
                    <w:t>Whatsapp</w:t>
                  </w:r>
                  <w:proofErr w:type="spellEnd"/>
                  <w:r w:rsidRPr="00B95604">
                    <w:rPr>
                      <w:rFonts w:ascii="Arial Narrow" w:eastAsia="Times New Roman" w:hAnsi="Arial Narrow" w:cs="Calibri"/>
                      <w:color w:val="auto"/>
                      <w:lang w:eastAsia="tr-TR"/>
                    </w:rPr>
                    <w:t xml:space="preserve"> grupları) mevcuttur.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10576882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84931187"/>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24324775"/>
                    </w:sdtPr>
                    <w:sdtContent/>
                  </w:sdt>
                  <w:sdt>
                    <w:sdtPr>
                      <w:rPr>
                        <w:rFonts w:ascii="Arial Narrow" w:eastAsia="Times New Roman" w:hAnsi="Arial Narrow"/>
                        <w:b/>
                        <w:bCs/>
                        <w:color w:val="auto"/>
                        <w:lang w:eastAsia="tr-TR"/>
                      </w:rPr>
                      <w:id w:val="180287701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15873100"/>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3644615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6675343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Öğrenci grupları oluşturulması (</w:t>
                  </w:r>
                  <w:proofErr w:type="spellStart"/>
                  <w:r w:rsidRPr="00B95604">
                    <w:rPr>
                      <w:rFonts w:ascii="Arial Narrow" w:hAnsi="Arial Narrow"/>
                      <w:color w:val="auto"/>
                    </w:rPr>
                    <w:t>Whatsapp</w:t>
                  </w:r>
                  <w:proofErr w:type="spellEnd"/>
                  <w:r w:rsidRPr="00B95604">
                    <w:rPr>
                      <w:rFonts w:ascii="Arial Narrow" w:hAnsi="Arial Narrow"/>
                      <w:color w:val="auto"/>
                    </w:rPr>
                    <w:t xml:space="preserve"> uygulaması)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B.3.2.8. </w:t>
                  </w:r>
                  <w:r w:rsidRPr="00B95604">
                    <w:rPr>
                      <w:rFonts w:ascii="Arial Narrow" w:eastAsia="Times New Roman" w:hAnsi="Arial Narrow" w:cs="Calibri"/>
                      <w:color w:val="auto"/>
                      <w:lang w:eastAsia="tr-TR"/>
                    </w:rPr>
                    <w:t>Öğrenci Oryantasyonları (katılımcı listesi, görüşleri, görüşlerin analizi)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Dönem başında yeni başlayan öğrencilere yönelik </w:t>
                  </w:r>
                  <w:proofErr w:type="gramStart"/>
                  <w:r w:rsidRPr="000A0157">
                    <w:rPr>
                      <w:rFonts w:ascii="Arial Narrow" w:hAnsi="Arial Narrow"/>
                      <w:bCs/>
                      <w:color w:val="auto"/>
                    </w:rPr>
                    <w:t>oryantasyon</w:t>
                  </w:r>
                  <w:proofErr w:type="gramEnd"/>
                  <w:r w:rsidRPr="000A0157">
                    <w:rPr>
                      <w:rFonts w:ascii="Arial Narrow" w:hAnsi="Arial Narrow"/>
                      <w:bCs/>
                      <w:color w:val="auto"/>
                    </w:rPr>
                    <w:t xml:space="preserve"> programı düzenlenmekte, bölü ve üniversite işleyişi hakkında bilgiler verilmektedir.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9880067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6277404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67395101"/>
                    </w:sdtPr>
                    <w:sdtContent/>
                  </w:sdt>
                  <w:sdt>
                    <w:sdtPr>
                      <w:rPr>
                        <w:rFonts w:ascii="Arial Narrow" w:eastAsia="Times New Roman" w:hAnsi="Arial Narrow"/>
                        <w:b/>
                        <w:bCs/>
                        <w:color w:val="auto"/>
                        <w:lang w:eastAsia="tr-TR"/>
                      </w:rPr>
                      <w:id w:val="3663284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6004475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6794726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99956079"/>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B.3.2.9. </w:t>
                  </w:r>
                  <w:r w:rsidRPr="00B95604">
                    <w:rPr>
                      <w:rFonts w:ascii="Arial Narrow" w:eastAsia="Times New Roman" w:hAnsi="Arial Narrow" w:cs="Calibri"/>
                      <w:color w:val="auto"/>
                      <w:lang w:eastAsia="tr-TR"/>
                    </w:rPr>
                    <w:t>Psikolojik danışmanlık hizmetleri (planlamalar, kurullar, sorumlular, yüz yüze ve çevrimiçi erişilebilirlik, öğrencilerin bilgisine ve kullanımına sunulmuş hizmetlerin yeterliliğinin takibi)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0A0157">
                    <w:rPr>
                      <w:rFonts w:ascii="Arial Narrow" w:hAnsi="Arial Narrow"/>
                      <w:bCs/>
                      <w:color w:val="auto"/>
                    </w:rPr>
                    <w:t>Birimimize ait bir psikolojik danışmanlık hizmeti mevcut değildir. Üniversitemiz bünyesindeki</w:t>
                  </w:r>
                  <w:r w:rsidRPr="00B95604">
                    <w:rPr>
                      <w:rFonts w:ascii="Arial Narrow" w:hAnsi="Arial Narrow"/>
                      <w:b/>
                      <w:bCs/>
                      <w:color w:val="auto"/>
                    </w:rPr>
                    <w:t xml:space="preserve"> </w:t>
                  </w:r>
                  <w:r w:rsidRPr="00B95604">
                    <w:rPr>
                      <w:rFonts w:ascii="Arial Narrow" w:hAnsi="Arial Narrow" w:cs="Calibri"/>
                      <w:color w:val="auto"/>
                    </w:rPr>
                    <w:t xml:space="preserve">Psikolojik Danışmanlık ve Rehberlik Birimi bu konuda ihtiyaç halinde destek vermektedir. İhtiyaç durumu öğrenci danışmanı/öğrenci </w:t>
                  </w:r>
                  <w:proofErr w:type="spellStart"/>
                  <w:r w:rsidRPr="00B95604">
                    <w:rPr>
                      <w:rFonts w:ascii="Arial Narrow" w:hAnsi="Arial Narrow" w:cs="Calibri"/>
                      <w:color w:val="auto"/>
                    </w:rPr>
                    <w:t>iletiimi</w:t>
                  </w:r>
                  <w:proofErr w:type="spellEnd"/>
                  <w:r w:rsidRPr="00B95604">
                    <w:rPr>
                      <w:rFonts w:ascii="Arial Narrow" w:hAnsi="Arial Narrow" w:cs="Calibri"/>
                      <w:color w:val="auto"/>
                    </w:rPr>
                    <w:t xml:space="preserve"> </w:t>
                  </w:r>
                  <w:proofErr w:type="gramStart"/>
                  <w:r w:rsidRPr="00B95604">
                    <w:rPr>
                      <w:rFonts w:ascii="Arial Narrow" w:hAnsi="Arial Narrow" w:cs="Calibri"/>
                      <w:color w:val="auto"/>
                    </w:rPr>
                    <w:t>sayesinde  belirlenmektedir</w:t>
                  </w:r>
                  <w:proofErr w:type="gramEnd"/>
                  <w:r w:rsidRPr="00B95604">
                    <w:rPr>
                      <w:rFonts w:ascii="Arial Narrow" w:hAnsi="Arial Narrow" w:cs="Calibri"/>
                      <w:color w:val="auto"/>
                    </w:rPr>
                    <w:t xml:space="preserve">.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84823655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0944035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44053870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6581661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31013475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80168921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Sağlık Kültür ve Spor Daire Başkanlığı Psikolojik Danışmanlık ve Rehberlik Birimi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B.3.2.12. </w:t>
                  </w:r>
                  <w:r w:rsidRPr="00B95604">
                    <w:rPr>
                      <w:rFonts w:ascii="Arial Narrow" w:eastAsia="Times New Roman" w:hAnsi="Arial Narrow" w:cs="Calibri"/>
                      <w:color w:val="auto"/>
                      <w:lang w:eastAsia="tr-TR"/>
                    </w:rPr>
                    <w:t>Akademik Birimler, Sürekli Eğitim Merkezi (SEM), Türkçe Öğretim Merkezi (TÖMER), Dil Merkezi (DİLMER), Sivil Toplum Birimi (STK) ve Engelli Öğrenci Birimi tarafından verilen Sertifikalar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Üniversitemiz web sayfasında ilan edilen eğitim programları sonucunda eğitime katılım halinde sertifika düzenlenmesi gerek öğrencilere gerekse akademik personele verilmek üzere hazırlanmaktadır. Sertifikalandırma işlemi TÖMER, SEM ve EÖB tarafından verilmektedir. Ancak STK ve DİLMER olarak üniversitemiz bünyesinde sertifika verilmesi söz konusu değildir.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2643297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3808349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207800726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69676597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60485123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963310559"/>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w:t>
                  </w:r>
                  <w:r w:rsidRPr="00B95604">
                    <w:rPr>
                      <w:rFonts w:ascii="Arial Narrow" w:eastAsia="Times New Roman" w:hAnsi="Arial Narrow" w:cs="Calibri"/>
                      <w:color w:val="auto"/>
                      <w:lang w:eastAsia="tr-TR"/>
                    </w:rPr>
                    <w:t xml:space="preserve">Türkçe Öğretim Merkezi (TÖMER) </w:t>
                  </w:r>
                  <w:hyperlink r:id="rId35" w:history="1">
                    <w:r w:rsidRPr="00B95604">
                      <w:rPr>
                        <w:rStyle w:val="Kpr"/>
                        <w:rFonts w:ascii="Arial Narrow" w:hAnsi="Arial Narrow" w:cs="Calibri"/>
                        <w:color w:val="auto"/>
                      </w:rPr>
                      <w:t>https://tomer.ksu.edu.tr/</w:t>
                    </w:r>
                  </w:hyperlink>
                  <w:r w:rsidRPr="00B95604">
                    <w:rPr>
                      <w:rFonts w:ascii="Arial Narrow" w:hAnsi="Arial Narrow" w:cs="Calibri"/>
                      <w:color w:val="auto"/>
                    </w:rPr>
                    <w:t xml:space="preserve">         </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w:t>
                  </w:r>
                  <w:r w:rsidRPr="00B95604">
                    <w:rPr>
                      <w:rFonts w:ascii="Arial Narrow" w:eastAsia="Times New Roman" w:hAnsi="Arial Narrow" w:cs="Calibri"/>
                      <w:color w:val="auto"/>
                      <w:lang w:eastAsia="tr-TR"/>
                    </w:rPr>
                    <w:t xml:space="preserve">Sürekli Eğitim Merkezi (SEM) </w:t>
                  </w:r>
                  <w:hyperlink r:id="rId36" w:history="1">
                    <w:r w:rsidRPr="00B95604">
                      <w:rPr>
                        <w:rStyle w:val="Kpr"/>
                        <w:rFonts w:ascii="Arial Narrow" w:hAnsi="Arial Narrow" w:cs="Calibri"/>
                        <w:color w:val="auto"/>
                      </w:rPr>
                      <w:t>https://sem.ksu.edu.tr/</w:t>
                    </w:r>
                  </w:hyperlink>
                  <w:r w:rsidRPr="00B95604">
                    <w:rPr>
                      <w:rFonts w:ascii="Arial Narrow" w:hAnsi="Arial Narrow" w:cs="Calibri"/>
                      <w:color w:val="auto"/>
                    </w:rPr>
                    <w:t xml:space="preserve"> </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w:t>
                  </w:r>
                  <w:r w:rsidRPr="00B95604">
                    <w:rPr>
                      <w:rFonts w:ascii="Arial Narrow" w:eastAsia="Times New Roman" w:hAnsi="Arial Narrow" w:cs="Calibri"/>
                      <w:color w:val="auto"/>
                      <w:lang w:eastAsia="tr-TR"/>
                    </w:rPr>
                    <w:t>Engelli Öğrenci Birimi</w:t>
                  </w:r>
                  <w:r w:rsidRPr="00B95604">
                    <w:rPr>
                      <w:rFonts w:ascii="Arial Narrow" w:hAnsi="Arial Narrow" w:cs="Calibri"/>
                      <w:color w:val="auto"/>
                    </w:rPr>
                    <w:t xml:space="preserve"> </w:t>
                  </w:r>
                  <w:hyperlink r:id="rId37" w:history="1">
                    <w:r w:rsidRPr="00B95604">
                      <w:rPr>
                        <w:rStyle w:val="Kpr"/>
                        <w:rFonts w:ascii="Arial Narrow" w:hAnsi="Arial Narrow" w:cs="Calibri"/>
                        <w:color w:val="auto"/>
                      </w:rPr>
                      <w:t>https://engelsiz.ksu.edu.tr/</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Akademik destek hizmetleri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B.3.2.14. </w:t>
                  </w:r>
                  <w:r w:rsidRPr="00B95604">
                    <w:rPr>
                      <w:rFonts w:ascii="Arial Narrow" w:eastAsia="Times New Roman" w:hAnsi="Arial Narrow" w:cs="Calibri"/>
                      <w:color w:val="auto"/>
                      <w:lang w:eastAsia="tr-TR"/>
                    </w:rPr>
                    <w:t>Üniversitenin sağladığı burslardan faydalanan öğrenciler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Üniversitemiz tarafından ücretsiz yemek bursu </w:t>
                  </w:r>
                  <w:proofErr w:type="gramStart"/>
                  <w:r w:rsidRPr="000A0157">
                    <w:rPr>
                      <w:rFonts w:ascii="Arial Narrow" w:hAnsi="Arial Narrow"/>
                      <w:bCs/>
                      <w:color w:val="auto"/>
                    </w:rPr>
                    <w:t>imkanı</w:t>
                  </w:r>
                  <w:proofErr w:type="gramEnd"/>
                  <w:r w:rsidRPr="000A0157">
                    <w:rPr>
                      <w:rFonts w:ascii="Arial Narrow" w:hAnsi="Arial Narrow"/>
                      <w:bCs/>
                      <w:color w:val="auto"/>
                    </w:rPr>
                    <w:t xml:space="preserve"> sağlanmaktadır. Belirlenen kontenjana göre birimlerden öğrencilerin ilgili burstan faydalanması söz konusudur. Danışman/bölüm başkanı koordinasyonunda bursa ihtiyaç duyan öğrenciler belirlenmektedir.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33131956"/>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92446061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97162893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05821766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81510730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8751891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s="Calibri"/>
                      <w:color w:val="auto"/>
                    </w:rPr>
                  </w:pP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B.3.3.1. </w:t>
                  </w:r>
                  <w:r w:rsidRPr="00B95604">
                    <w:rPr>
                      <w:rFonts w:ascii="Arial Narrow" w:eastAsia="Times New Roman" w:hAnsi="Arial Narrow" w:cs="Calibri"/>
                      <w:color w:val="auto"/>
                      <w:lang w:eastAsia="tr-TR"/>
                    </w:rPr>
                    <w:t>Tesis ve altyapılar (teknoloji donanımlı çalışma alanları, birime özgü bilişim olanakları ve uzaktan eğitim)</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Karacasu Kampüsünden Avşar Kampüsüne taşınmış, ulaşım ve tesis daha verimli hale getirilmiştir. Birimimiz teknolojik donanımının güncellenmesi gerekmektedir.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78388354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42078400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73107576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8319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05916108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6893096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B.3.3.4. </w:t>
                  </w:r>
                  <w:r w:rsidRPr="00B95604">
                    <w:rPr>
                      <w:rFonts w:ascii="Arial Narrow" w:eastAsia="Times New Roman" w:hAnsi="Arial Narrow" w:cs="Calibri"/>
                      <w:color w:val="auto"/>
                      <w:lang w:eastAsia="tr-TR"/>
                    </w:rPr>
                    <w:t>Tesis ve altyapının büyüme ve gelişim durumu (birim sayısındaki artış ile fiziksel/teknik/teknolojik alanlardaki yeterlilik önlemleri)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 Karacasu Kampüsünden Avşar Kampüsüne taşınmış, ulaşım ve tesis daha verimli hale getirilmiştir. Ancak tesis altyapısının geliştirilmesi gerekmektedir.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B.3.3.6. </w:t>
                  </w:r>
                  <w:r w:rsidRPr="00B95604">
                    <w:rPr>
                      <w:rFonts w:ascii="Arial Narrow" w:eastAsia="Times New Roman" w:hAnsi="Arial Narrow" w:cs="Calibri"/>
                      <w:color w:val="auto"/>
                      <w:lang w:eastAsia="tr-TR"/>
                    </w:rPr>
                    <w:t>Tesis ve altyapı hizmetlerinin izlenmesi, çeşitlendirilmesi ve iyileştirilmesi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Bölümümüz Karacasu Kampüsünden Avşar Kampüsüne taşınmış, ulaşım ve tesis daha verimli hale getirilmiştir. Ancak tesis altyapı hizmetleri izlenmekte ve iyileştirilmeye çalışılmaktadır.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11809933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3909499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428122910"/>
                    </w:sdtPr>
                    <w:sdtContent/>
                  </w:sdt>
                  <w:sdt>
                    <w:sdtPr>
                      <w:rPr>
                        <w:rFonts w:ascii="Arial Narrow" w:eastAsia="Times New Roman" w:hAnsi="Arial Narrow"/>
                        <w:b/>
                        <w:bCs/>
                        <w:color w:val="auto"/>
                        <w:lang w:eastAsia="tr-TR"/>
                      </w:rPr>
                      <w:id w:val="-148792901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663431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75350602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3110432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B.3.3.7. </w:t>
                  </w:r>
                  <w:r w:rsidRPr="00B95604">
                    <w:rPr>
                      <w:rFonts w:ascii="Arial Narrow" w:eastAsia="Times New Roman" w:hAnsi="Arial Narrow" w:cs="Calibri"/>
                      <w:color w:val="auto"/>
                      <w:lang w:eastAsia="tr-TR"/>
                    </w:rPr>
                    <w:t>Toplam alan (açık ve kapalı)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ind w:left="99" w:right="63" w:hanging="102"/>
                    <w:contextualSpacing/>
                    <w:jc w:val="both"/>
                    <w:outlineLvl w:val="3"/>
                    <w:rPr>
                      <w:rFonts w:ascii="Arial Narrow" w:hAnsi="Arial Narrow"/>
                      <w:color w:val="auto"/>
                    </w:rPr>
                  </w:pPr>
                  <w:r w:rsidRPr="00B95604">
                    <w:rPr>
                      <w:rFonts w:ascii="Arial Narrow" w:hAnsi="Arial Narrow"/>
                      <w:color w:val="auto"/>
                    </w:rPr>
                    <w:t>Öğrenci ve öğretim elemanları için sosyal, kültürel, sportif faaliyetlerin yapılması, öğrencinin yaşamsal faaliyetlerinin geliştirilmesi ve gelecek kaygısının giderilmesi için alt yapı çalışmalarına ağırlık verilmesi ve kapalı alan donatılarının artırılması gerektiği düşünülmektedir.</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B.3.3.8. </w:t>
                  </w:r>
                  <w:r w:rsidRPr="00B95604">
                    <w:rPr>
                      <w:rFonts w:ascii="Arial Narrow" w:eastAsia="Times New Roman" w:hAnsi="Arial Narrow" w:cs="Calibri"/>
                      <w:color w:val="auto"/>
                      <w:lang w:eastAsia="tr-TR"/>
                    </w:rPr>
                    <w:t>Toplam kapalı alan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Atölyemizin toplam kapalı alanı yeterli düzeydedir. Ancak ana binadaki yüksek öğrenci kapasitesi iştirak edecek sınıf sayısının artırılması gerekmektedir.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57572100"/>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15953310"/>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43217452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320461779"/>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37887022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458297272"/>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B.3.3.9. </w:t>
                  </w:r>
                  <w:r w:rsidRPr="00B95604">
                    <w:rPr>
                      <w:rFonts w:ascii="Arial Narrow" w:eastAsia="Times New Roman" w:hAnsi="Arial Narrow" w:cs="Calibri"/>
                      <w:color w:val="auto"/>
                      <w:lang w:eastAsia="tr-TR"/>
                    </w:rPr>
                    <w:t>Eğitim alanlarının (sınıf, laboratuvar, salon, kütüphane, arazi gibi) toplamı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Avşar kampüsündeki Ana binada 1 adet bilgisayar laboratuvarı, 2 adet teknik çizim sınıfı (35 kişilik), 1 adet teorik derslerin işlendiği sınıf (55 kişilik) bulunmaktadır. Atölyemizde ise 1 adet sınıf (25 kişilik), 1 adet </w:t>
                  </w:r>
                  <w:proofErr w:type="spellStart"/>
                  <w:r w:rsidRPr="002B70EA">
                    <w:rPr>
                      <w:rFonts w:ascii="Arial Narrow" w:hAnsi="Arial Narrow"/>
                      <w:bCs/>
                      <w:color w:val="auto"/>
                    </w:rPr>
                    <w:t>drapaj</w:t>
                  </w:r>
                  <w:proofErr w:type="spellEnd"/>
                  <w:r w:rsidRPr="002B70EA">
                    <w:rPr>
                      <w:rFonts w:ascii="Arial Narrow" w:hAnsi="Arial Narrow"/>
                      <w:bCs/>
                      <w:color w:val="auto"/>
                    </w:rPr>
                    <w:t xml:space="preserve"> atölyesi ve 1 adet </w:t>
                  </w:r>
                  <w:proofErr w:type="gramStart"/>
                  <w:r w:rsidRPr="002B70EA">
                    <w:rPr>
                      <w:rFonts w:ascii="Arial Narrow" w:hAnsi="Arial Narrow"/>
                      <w:bCs/>
                      <w:color w:val="auto"/>
                    </w:rPr>
                    <w:t>konfeksiyon</w:t>
                  </w:r>
                  <w:proofErr w:type="gramEnd"/>
                  <w:r w:rsidRPr="002B70EA">
                    <w:rPr>
                      <w:rFonts w:ascii="Arial Narrow" w:hAnsi="Arial Narrow"/>
                      <w:bCs/>
                      <w:color w:val="auto"/>
                    </w:rPr>
                    <w:t xml:space="preserve"> atölyesi yer almaktadır.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8131790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2034368456"/>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3239354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465011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27045816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15256836"/>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B.3.3.10. </w:t>
                  </w:r>
                  <w:r w:rsidRPr="00B95604">
                    <w:rPr>
                      <w:rFonts w:ascii="Arial Narrow" w:eastAsia="Times New Roman" w:hAnsi="Arial Narrow" w:cs="Calibri"/>
                      <w:color w:val="auto"/>
                      <w:lang w:eastAsia="tr-TR"/>
                    </w:rPr>
                    <w:t>Araştırma alanlarının (laboratuvar, arazi, kütüphane gibi) toplamı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Avşar kampüsündeki Ana binada 1 adet bilgisayar laboratuvarı, 2 adet teknik çizim sınıfı (35 kişilik), 1 adet teorik derslerin işlendiği sınıf (55 kişilik) bulunmaktadır. Atölyemizde ise 1 adet sınıf (25 kişilik), 1 adet </w:t>
                  </w:r>
                  <w:proofErr w:type="spellStart"/>
                  <w:r w:rsidRPr="002B70EA">
                    <w:rPr>
                      <w:rFonts w:ascii="Arial Narrow" w:hAnsi="Arial Narrow"/>
                      <w:bCs/>
                      <w:color w:val="auto"/>
                    </w:rPr>
                    <w:t>drapaj</w:t>
                  </w:r>
                  <w:proofErr w:type="spellEnd"/>
                  <w:r w:rsidRPr="002B70EA">
                    <w:rPr>
                      <w:rFonts w:ascii="Arial Narrow" w:hAnsi="Arial Narrow"/>
                      <w:bCs/>
                      <w:color w:val="auto"/>
                    </w:rPr>
                    <w:t xml:space="preserve"> atölyesi ve 1 adet </w:t>
                  </w:r>
                  <w:proofErr w:type="gramStart"/>
                  <w:r w:rsidRPr="002B70EA">
                    <w:rPr>
                      <w:rFonts w:ascii="Arial Narrow" w:hAnsi="Arial Narrow"/>
                      <w:bCs/>
                      <w:color w:val="auto"/>
                    </w:rPr>
                    <w:t>konfeksiyon</w:t>
                  </w:r>
                  <w:proofErr w:type="gramEnd"/>
                  <w:r w:rsidRPr="002B70EA">
                    <w:rPr>
                      <w:rFonts w:ascii="Arial Narrow" w:hAnsi="Arial Narrow"/>
                      <w:bCs/>
                      <w:color w:val="auto"/>
                    </w:rPr>
                    <w:t xml:space="preserve"> atölyesi yer almaktadır.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99299211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70809982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7192789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85773907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26049422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4621306"/>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3.3</w:t>
                  </w:r>
                  <w:proofErr w:type="gramEnd"/>
                  <w:r w:rsidRPr="00B95604">
                    <w:rPr>
                      <w:rFonts w:ascii="Arial Narrow" w:eastAsia="Times New Roman" w:hAnsi="Arial Narrow" w:cs="Calibri"/>
                      <w:b/>
                      <w:bCs/>
                      <w:color w:val="auto"/>
                      <w:lang w:eastAsia="tr-TR"/>
                    </w:rPr>
                    <w:t>. Tesis ve altyapılar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B.3.3.11. </w:t>
                  </w:r>
                  <w:r w:rsidRPr="00B95604">
                    <w:rPr>
                      <w:rFonts w:ascii="Arial Narrow" w:eastAsia="Times New Roman" w:hAnsi="Arial Narrow" w:cs="Calibri"/>
                      <w:color w:val="auto"/>
                      <w:lang w:eastAsia="tr-TR"/>
                    </w:rPr>
                    <w:t>Eğitim ve araştırma alanlarının toplamı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Avşar kampüsündeki Ana binada 1 adet bilgisayar laboratuvarı, 2 adet teknik çizim sınıfı (35 kişilik), 1 adet teorik derslerin işlendiği sınıf (55 kişilik) bulunmaktadır. Atölyemizde ise 1 adet sınıf (25 kişilik), 1 adet </w:t>
                  </w:r>
                  <w:proofErr w:type="spellStart"/>
                  <w:r w:rsidRPr="002B70EA">
                    <w:rPr>
                      <w:rFonts w:ascii="Arial Narrow" w:hAnsi="Arial Narrow"/>
                      <w:bCs/>
                      <w:color w:val="auto"/>
                    </w:rPr>
                    <w:t>drapaj</w:t>
                  </w:r>
                  <w:proofErr w:type="spellEnd"/>
                  <w:r w:rsidRPr="002B70EA">
                    <w:rPr>
                      <w:rFonts w:ascii="Arial Narrow" w:hAnsi="Arial Narrow"/>
                      <w:bCs/>
                      <w:color w:val="auto"/>
                    </w:rPr>
                    <w:t xml:space="preserve"> atölyesi ve 1 adet </w:t>
                  </w:r>
                  <w:proofErr w:type="gramStart"/>
                  <w:r w:rsidRPr="002B70EA">
                    <w:rPr>
                      <w:rFonts w:ascii="Arial Narrow" w:hAnsi="Arial Narrow"/>
                      <w:bCs/>
                      <w:color w:val="auto"/>
                    </w:rPr>
                    <w:t>konfeksiyon</w:t>
                  </w:r>
                  <w:proofErr w:type="gramEnd"/>
                  <w:r w:rsidRPr="002B70EA">
                    <w:rPr>
                      <w:rFonts w:ascii="Arial Narrow" w:hAnsi="Arial Narrow"/>
                      <w:bCs/>
                      <w:color w:val="auto"/>
                    </w:rPr>
                    <w:t xml:space="preserve"> atölyesi yer almaktadır.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54479374"/>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57197232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1746951018"/>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8502049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99159846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12262491"/>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Kahramanmaraş Sütçü İmam Üniversitesi Teknik Bilimler Meslek Yüksekokulu web sayfası</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3.5</w:t>
                  </w:r>
                  <w:proofErr w:type="gramEnd"/>
                  <w:r w:rsidRPr="00B95604">
                    <w:rPr>
                      <w:rFonts w:ascii="Arial Narrow" w:eastAsia="Times New Roman" w:hAnsi="Arial Narrow" w:cs="Calibri"/>
                      <w:b/>
                      <w:bCs/>
                      <w:color w:val="auto"/>
                      <w:lang w:eastAsia="tr-TR"/>
                    </w:rPr>
                    <w:t>. Sosyal, kültürel, sportif faaliyetler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B.3.5.1. </w:t>
                  </w:r>
                  <w:r w:rsidRPr="00B95604">
                    <w:rPr>
                      <w:rFonts w:ascii="Arial Narrow" w:eastAsia="Times New Roman" w:hAnsi="Arial Narrow" w:cs="Calibri"/>
                      <w:color w:val="auto"/>
                      <w:lang w:eastAsia="tr-TR"/>
                    </w:rPr>
                    <w:t>Sosyal, kültürel ve sportif faaliyetlerin planlanması ve süreçleri (yürüten ve yöneten idari örgütlenme, kurul ve kurallar</w:t>
                  </w:r>
                  <w:r w:rsidRPr="00B95604">
                    <w:rPr>
                      <w:rFonts w:ascii="Arial Narrow" w:eastAsia="Times New Roman" w:hAnsi="Arial Narrow" w:cs="Arial Narrow"/>
                      <w:color w:val="auto"/>
                      <w:lang w:eastAsia="tr-TR"/>
                    </w:rPr>
                    <w:t>ı</w:t>
                  </w:r>
                  <w:r w:rsidRPr="00B95604">
                    <w:rPr>
                      <w:rFonts w:ascii="Arial Narrow" w:eastAsia="Times New Roman" w:hAnsi="Arial Narrow" w:cs="Calibri"/>
                      <w:color w:val="auto"/>
                      <w:lang w:eastAsia="tr-TR"/>
                    </w:rPr>
                    <w:t>, i</w:t>
                  </w:r>
                  <w:r w:rsidRPr="00B95604">
                    <w:rPr>
                      <w:rFonts w:ascii="Arial Narrow" w:eastAsia="Times New Roman" w:hAnsi="Arial Narrow" w:cs="Arial Narrow"/>
                      <w:color w:val="auto"/>
                      <w:lang w:eastAsia="tr-TR"/>
                    </w:rPr>
                    <w:t>ş</w:t>
                  </w:r>
                  <w:r w:rsidRPr="00B95604">
                    <w:rPr>
                      <w:rFonts w:ascii="Arial Narrow" w:eastAsia="Times New Roman" w:hAnsi="Arial Narrow" w:cs="Calibri"/>
                      <w:color w:val="auto"/>
                      <w:lang w:eastAsia="tr-TR"/>
                    </w:rPr>
                    <w:t xml:space="preserve"> </w:t>
                  </w:r>
                  <w:proofErr w:type="spellStart"/>
                  <w:r w:rsidRPr="00B95604">
                    <w:rPr>
                      <w:rFonts w:ascii="Arial Narrow" w:eastAsia="Times New Roman" w:hAnsi="Arial Narrow" w:cs="Calibri"/>
                      <w:color w:val="auto"/>
                      <w:lang w:eastAsia="tr-TR"/>
                    </w:rPr>
                    <w:t>ak</w:t>
                  </w:r>
                  <w:r w:rsidRPr="00B95604">
                    <w:rPr>
                      <w:rFonts w:ascii="Arial Narrow" w:eastAsia="Times New Roman" w:hAnsi="Arial Narrow" w:cs="Arial Narrow"/>
                      <w:color w:val="auto"/>
                      <w:lang w:eastAsia="tr-TR"/>
                    </w:rPr>
                    <w:t>ışş</w:t>
                  </w:r>
                  <w:r w:rsidRPr="00B95604">
                    <w:rPr>
                      <w:rFonts w:ascii="Arial Narrow" w:eastAsia="Times New Roman" w:hAnsi="Arial Narrow" w:cs="Calibri"/>
                      <w:color w:val="auto"/>
                      <w:lang w:eastAsia="tr-TR"/>
                    </w:rPr>
                    <w:t>emalar</w:t>
                  </w:r>
                  <w:r w:rsidRPr="00B95604">
                    <w:rPr>
                      <w:rFonts w:ascii="Arial Narrow" w:eastAsia="Times New Roman" w:hAnsi="Arial Narrow" w:cs="Arial Narrow"/>
                      <w:color w:val="auto"/>
                      <w:lang w:eastAsia="tr-TR"/>
                    </w:rPr>
                    <w:t>ı</w:t>
                  </w:r>
                  <w:proofErr w:type="spellEnd"/>
                  <w:r w:rsidRPr="00B95604">
                    <w:rPr>
                      <w:rFonts w:ascii="Arial Narrow" w:eastAsia="Times New Roman" w:hAnsi="Arial Narrow" w:cs="Calibri"/>
                      <w:color w:val="auto"/>
                      <w:lang w:eastAsia="tr-TR"/>
                    </w:rPr>
                    <w:t xml:space="preserve">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Bölüm öğrencileri, normal şartlar altında üniversitemiz öğrenci toplulukları yönergesinde belirtildiği üzere çeşitli faaliyetlere katılma haklarını kullanabilmektedir. 2023 yılında yaşanan deprem nedeniyle faaliyetle</w:t>
                  </w:r>
                  <w:r>
                    <w:rPr>
                      <w:rFonts w:ascii="Arial Narrow" w:hAnsi="Arial Narrow"/>
                      <w:color w:val="auto"/>
                    </w:rPr>
                    <w:t>re katılımları söz konusu olmam</w:t>
                  </w:r>
                  <w:r w:rsidRPr="00B95604">
                    <w:rPr>
                      <w:rFonts w:ascii="Arial Narrow" w:hAnsi="Arial Narrow"/>
                      <w:color w:val="auto"/>
                    </w:rPr>
                    <w:t xml:space="preserve">ıştır. </w:t>
                  </w:r>
                  <w:r>
                    <w:rPr>
                      <w:rFonts w:ascii="Arial Narrow" w:hAnsi="Arial Narrow"/>
                      <w:color w:val="auto"/>
                    </w:rPr>
                    <w:t xml:space="preserve">Sonraki yıl itibariyle kampüs öğrenci hareketliliği artmış ve öğrenciler mevcut </w:t>
                  </w:r>
                  <w:proofErr w:type="gramStart"/>
                  <w:r>
                    <w:rPr>
                      <w:rFonts w:ascii="Arial Narrow" w:hAnsi="Arial Narrow"/>
                      <w:color w:val="auto"/>
                    </w:rPr>
                    <w:t>imkanlardan</w:t>
                  </w:r>
                  <w:proofErr w:type="gramEnd"/>
                  <w:r>
                    <w:rPr>
                      <w:rFonts w:ascii="Arial Narrow" w:hAnsi="Arial Narrow"/>
                      <w:color w:val="auto"/>
                    </w:rPr>
                    <w:t xml:space="preserve"> faydalanmaya başlamıştır. </w:t>
                  </w:r>
                </w:p>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 xml:space="preserve">Bölüm bazında öğrenci topluluğuna özgü mekan, bütçe </w:t>
                  </w:r>
                  <w:proofErr w:type="gramStart"/>
                  <w:r w:rsidRPr="00B95604">
                    <w:rPr>
                      <w:rFonts w:ascii="Arial Narrow" w:hAnsi="Arial Narrow"/>
                      <w:color w:val="auto"/>
                    </w:rPr>
                    <w:t>yada</w:t>
                  </w:r>
                  <w:proofErr w:type="gramEnd"/>
                  <w:r w:rsidRPr="00B95604">
                    <w:rPr>
                      <w:rFonts w:ascii="Arial Narrow" w:hAnsi="Arial Narrow"/>
                      <w:color w:val="auto"/>
                    </w:rPr>
                    <w:t xml:space="preserve"> rehberlik desteği sunulması söz konusu değildir.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896391543"/>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03781474"/>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86335595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27995368"/>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65657529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53986862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KSÜ Öğrenci Toplulukları Yönergesi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B.4.1.1. </w:t>
                  </w:r>
                  <w:r w:rsidRPr="00B95604">
                    <w:rPr>
                      <w:rFonts w:ascii="Arial Narrow" w:eastAsia="Times New Roman" w:hAnsi="Arial Narrow" w:cs="Calibri"/>
                      <w:color w:val="auto"/>
                      <w:lang w:eastAsia="tr-TR"/>
                    </w:rPr>
                    <w:t xml:space="preserve">Öğretim elemanı atama, yükseltme ve görevlendirme </w:t>
                  </w:r>
                  <w:proofErr w:type="gramStart"/>
                  <w:r w:rsidRPr="00B95604">
                    <w:rPr>
                      <w:rFonts w:ascii="Arial Narrow" w:eastAsia="Times New Roman" w:hAnsi="Arial Narrow" w:cs="Calibri"/>
                      <w:color w:val="auto"/>
                      <w:lang w:eastAsia="tr-TR"/>
                    </w:rPr>
                    <w:t>kriterleri</w:t>
                  </w:r>
                  <w:proofErr w:type="gramEnd"/>
                  <w:r w:rsidRPr="00B95604">
                    <w:rPr>
                      <w:rFonts w:ascii="Arial Narrow" w:eastAsia="Times New Roman" w:hAnsi="Arial Narrow" w:cs="Calibri"/>
                      <w:color w:val="auto"/>
                      <w:lang w:eastAsia="tr-TR"/>
                    </w:rPr>
                    <w:t xml:space="preserve"> (atama-yükseltme kriterleri, yönetmelik, yönerge, süreç tanımları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jc w:val="both"/>
                    <w:rPr>
                      <w:rFonts w:ascii="Arial Narrow" w:hAnsi="Arial Narrow"/>
                      <w:color w:val="auto"/>
                    </w:rPr>
                  </w:pPr>
                  <w:r w:rsidRPr="00B95604">
                    <w:rPr>
                      <w:rFonts w:ascii="Arial Narrow" w:hAnsi="Arial Narrow"/>
                      <w:color w:val="auto"/>
                    </w:rPr>
                    <w:t xml:space="preserve">Öğretim elemanları, sözleşme süreleri dolmadan 2 ay önce faaliyet raporlarını bölüm başkanlığına sunmakta ve bölüm başkanlığı tarafından müdürlüğe görüş bildirilmektedir.  Öğretim görevlileri için her iki yılda bir, öğretim üyeleri için her üç yılda bir kadro devamlılığının sağlanıp sağlanamayacağı öğretim elemanı performans göstergelerine bağlı kalınarak belirlenmektedir. </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45622584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37037933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2065246314"/>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37754432"/>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8555777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9301544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KSU Atama Yükseltme Ölçütleri ve Uygulama Esasları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B.4.1.2. </w:t>
                  </w:r>
                  <w:r w:rsidRPr="00B95604">
                    <w:rPr>
                      <w:rFonts w:ascii="Arial Narrow" w:eastAsia="Times New Roman" w:hAnsi="Arial Narrow" w:cs="Calibri"/>
                      <w:color w:val="auto"/>
                      <w:lang w:eastAsia="tr-TR"/>
                    </w:rPr>
                    <w:t>Akademik kadronun uzmanlık alanı ile yürüttükleri ders arasında uyumu</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color w:val="auto"/>
                    </w:rPr>
                  </w:pPr>
                  <w:r w:rsidRPr="00B95604">
                    <w:rPr>
                      <w:rFonts w:ascii="Arial Narrow" w:hAnsi="Arial Narrow"/>
                      <w:color w:val="auto"/>
                    </w:rPr>
                    <w:t>Bölüm içi ders görevlendirmeleri öğretim elemanlarının mezun olduğu lisans ve lisansüstü programlar dikkate alınarak yapılmaktadır. Her dönem başında bölüm ders dağılımı için bölüm kurulu toplanmakta, alınan kararlar neticesinde hazırlanan ders programı bir üst birime ve öğretim elemanlarına EBYS üzerinden gönderilmektedir.</w:t>
                  </w:r>
                </w:p>
                <w:p w:rsidR="00274B75" w:rsidRPr="00B95604" w:rsidRDefault="00274B75" w:rsidP="00BD3718">
                  <w:pPr>
                    <w:widowControl w:val="0"/>
                    <w:spacing w:after="0" w:line="240" w:lineRule="auto"/>
                    <w:rPr>
                      <w:rFonts w:ascii="Arial Narrow" w:hAnsi="Arial Narrow"/>
                      <w:b/>
                      <w:bCs/>
                      <w:color w:val="auto"/>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022148515"/>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88328632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583593346"/>
                    </w:sdtPr>
                    <w:sdtContent/>
                  </w:sdt>
                  <w:sdt>
                    <w:sdtPr>
                      <w:rPr>
                        <w:rFonts w:ascii="Arial Narrow" w:eastAsia="Times New Roman" w:hAnsi="Arial Narrow"/>
                        <w:b/>
                        <w:bCs/>
                        <w:color w:val="auto"/>
                        <w:lang w:eastAsia="tr-TR"/>
                      </w:rPr>
                      <w:id w:val="167429298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5592145"/>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506414862"/>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19396278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2547 sayılı Yükseköğretim Kanunu</w:t>
                  </w:r>
                </w:p>
                <w:p w:rsidR="00274B75" w:rsidRPr="00B95604" w:rsidRDefault="00274B75" w:rsidP="00BD3718">
                  <w:pPr>
                    <w:rPr>
                      <w:rFonts w:ascii="Arial Narrow" w:hAnsi="Arial Narrow" w:cs="Calibri"/>
                      <w:color w:val="auto"/>
                    </w:rPr>
                  </w:pPr>
                  <w:r w:rsidRPr="00B95604">
                    <w:rPr>
                      <w:rFonts w:ascii="Arial Narrow" w:hAnsi="Arial Narrow" w:cs="Calibri"/>
                      <w:color w:val="auto"/>
                    </w:rPr>
                    <w:t>2914 sayılı Yükseköğretim Personel Kanunu</w:t>
                  </w:r>
                </w:p>
                <w:p w:rsidR="00274B75" w:rsidRPr="00B95604" w:rsidRDefault="00274B75" w:rsidP="00BD3718">
                  <w:pPr>
                    <w:rPr>
                      <w:rFonts w:ascii="Arial Narrow" w:hAnsi="Arial Narrow" w:cs="Calibri"/>
                      <w:color w:val="auto"/>
                    </w:rPr>
                  </w:pPr>
                  <w:r w:rsidRPr="00B95604">
                    <w:rPr>
                      <w:rFonts w:ascii="Arial Narrow" w:hAnsi="Arial Narrow" w:cs="Calibri"/>
                      <w:color w:val="auto"/>
                    </w:rPr>
                    <w:t>KSÜ Öğretim Üyeliğine Atama, Yükseltme Ölçütleri ve Uygulama Esasları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B.4.1.3. </w:t>
                  </w:r>
                  <w:r w:rsidRPr="00B95604">
                    <w:rPr>
                      <w:rFonts w:ascii="Arial Narrow" w:eastAsia="Times New Roman" w:hAnsi="Arial Narrow" w:cs="Calibri"/>
                      <w:color w:val="auto"/>
                      <w:lang w:eastAsia="tr-TR"/>
                    </w:rPr>
                    <w:t>Dışardan ders vermek üzere görevlendirilenlerin seçimi (kurum içinde uzmanı olmayan dersler için davet edilme usulleri tanımlı ve süreçleri belirli olan)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dışından sadece 5i dersleri için görevlendirme yapılmaktadır.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41507537"/>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06464723"/>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70239981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46974937"/>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6768519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56401498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2914 sayılı Yükseköğretim Personel Kanunu</w:t>
                  </w:r>
                </w:p>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B.4.1.4. </w:t>
                  </w:r>
                  <w:r w:rsidRPr="00B95604">
                    <w:rPr>
                      <w:rFonts w:ascii="Arial Narrow" w:eastAsia="Times New Roman" w:hAnsi="Arial Narrow" w:cs="Calibri"/>
                      <w:color w:val="auto"/>
                      <w:lang w:eastAsia="tr-TR"/>
                    </w:rPr>
                    <w:t>Eğitim kadrosunun eğitim-öğretim performansının izlenmesi (akademik ve idari faaliyetlerinin değerlendirilmesi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hAnsi="Arial Narrow"/>
                      <w:color w:val="auto"/>
                    </w:rPr>
                    <w:t>Bölüm öğretim elemanlarımızın araştırma performansını değerlendirmek üzere Akademik Teşvik Yönetmeliği gereği Birim Akademik Teşvik Komisyonu kurulmuştur. Birim Akademik Teşvik Komisyonu her yıl yapılan başvurular neticesinde komisyon karar tutanağını hazırlayarak bir üst birime göndermekle yükümlüdür. Üst birim tarafından yapılan değerlendirmeler sonucunda üniversitenin tüm birimlerini kapsayacak şekilde elde edilen çıktılar, üniversite web sayfasında ilan edilir. Bölümümüz bu süreçteki ön değerlendirme aşamasında görevlidir ancak nihai karar verme sürecinde aktif rol almamaktadır.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0158243"/>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64519752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82671334"/>
                    </w:sdtPr>
                    <w:sdtContent/>
                  </w:sdt>
                  <w:sdt>
                    <w:sdtPr>
                      <w:rPr>
                        <w:rFonts w:ascii="Arial Narrow" w:eastAsia="Times New Roman" w:hAnsi="Arial Narrow"/>
                        <w:b/>
                        <w:bCs/>
                        <w:color w:val="auto"/>
                        <w:lang w:eastAsia="tr-TR"/>
                      </w:rPr>
                      <w:id w:val="135052574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463244066"/>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4453047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936891104"/>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Akademik Teşvik Yönetmeliği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4.1</w:t>
                  </w:r>
                  <w:proofErr w:type="gramEnd"/>
                  <w:r w:rsidRPr="00B95604">
                    <w:rPr>
                      <w:rFonts w:ascii="Arial Narrow" w:eastAsia="Times New Roman" w:hAnsi="Arial Narrow" w:cs="Calibri"/>
                      <w:b/>
                      <w:bCs/>
                      <w:color w:val="auto"/>
                      <w:lang w:eastAsia="tr-TR"/>
                    </w:rPr>
                    <w:t>. Atama, yükseltme ve görevlendirme kriterleri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B.4.1.5. </w:t>
                  </w:r>
                  <w:r w:rsidRPr="00B95604">
                    <w:rPr>
                      <w:rFonts w:ascii="Arial Narrow" w:eastAsia="Times New Roman" w:hAnsi="Arial Narrow" w:cs="Calibri"/>
                      <w:color w:val="auto"/>
                      <w:lang w:eastAsia="tr-TR"/>
                    </w:rPr>
                    <w:t>Öğretim elemanı ders yükü ve dağılım dengesi (öğretim elemanlarının haftalık ders saati ortalaması)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Öğretim elemanları uzmanlık alanlarına uygun derslere girmektedir. Öğrenci sayımızın gün geçtikçe artması nedeniyle ders içi </w:t>
                  </w:r>
                  <w:proofErr w:type="spellStart"/>
                  <w:r w:rsidRPr="002B70EA">
                    <w:rPr>
                      <w:rFonts w:ascii="Arial Narrow" w:hAnsi="Arial Narrow"/>
                      <w:bCs/>
                      <w:color w:val="auto"/>
                    </w:rPr>
                    <w:t>şubelendirme</w:t>
                  </w:r>
                  <w:proofErr w:type="spellEnd"/>
                  <w:r w:rsidRPr="002B70EA">
                    <w:rPr>
                      <w:rFonts w:ascii="Arial Narrow" w:hAnsi="Arial Narrow"/>
                      <w:bCs/>
                      <w:color w:val="auto"/>
                    </w:rPr>
                    <w:t xml:space="preserve"> yapılmakta bu da derse giren öğretim elemanının ders yükünü artırmaktadır. Öğretim üyemizin bir yarıyılda en 15-18, öğretim görevlilerimizin ise bir yarıyılda ortalama 22-30 saat arası derse girmeleri söz konusudur.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077776951"/>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68996745"/>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2059657270"/>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740096844"/>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426026256"/>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78783749"/>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 ders programları</w:t>
                  </w:r>
                </w:p>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web sayfası ders programları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Öğretim yetkinlikleri ve gelişimi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B.4.2.3. </w:t>
                  </w:r>
                  <w:r w:rsidRPr="00B95604">
                    <w:rPr>
                      <w:rFonts w:ascii="Arial Narrow" w:eastAsia="Times New Roman" w:hAnsi="Arial Narrow" w:cs="Calibri"/>
                      <w:color w:val="auto"/>
                      <w:lang w:eastAsia="tr-TR"/>
                    </w:rPr>
                    <w:t>Eğiticilerin eğitimi dışında öğretim elemanı öğretim yetkinliğinin geliştirilmesine yönelik uygulamalar (yurtiçi ve yurtdışı toplantı, etkinlik, proje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Öğretim elemanlarımız eğitim dışında akademik ilerlemeyi de hedeflemektedir. Yurtiçi ve yurtdışı etkinliklere katılımları söz konudur.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04403092"/>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572344731"/>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311443731"/>
                    </w:sdtPr>
                    <w:sdtContent/>
                  </w:sdt>
                  <w:sdt>
                    <w:sdtPr>
                      <w:rPr>
                        <w:rFonts w:ascii="Arial Narrow" w:eastAsia="Times New Roman" w:hAnsi="Arial Narrow"/>
                        <w:b/>
                        <w:bCs/>
                        <w:color w:val="auto"/>
                        <w:lang w:eastAsia="tr-TR"/>
                      </w:rPr>
                      <w:id w:val="85000319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6714792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45425021"/>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2024090215"/>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Kahramanmaraş Sütçü İmam Üniversitesi Teknik Bilimler Meslek Yüksekokulu Tasarım Bölümü web sayfası personel web sayfaları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w:t>
                  </w:r>
                  <w:proofErr w:type="gramStart"/>
                  <w:r w:rsidRPr="00B95604">
                    <w:rPr>
                      <w:rFonts w:ascii="Arial Narrow" w:eastAsia="Times New Roman" w:hAnsi="Arial Narrow" w:cs="Calibri"/>
                      <w:b/>
                      <w:bCs/>
                      <w:color w:val="auto"/>
                      <w:lang w:eastAsia="tr-TR"/>
                    </w:rPr>
                    <w:t>4.2</w:t>
                  </w:r>
                  <w:proofErr w:type="gramEnd"/>
                  <w:r w:rsidRPr="00B95604">
                    <w:rPr>
                      <w:rFonts w:ascii="Arial Narrow" w:eastAsia="Times New Roman" w:hAnsi="Arial Narrow" w:cs="Calibri"/>
                      <w:b/>
                      <w:bCs/>
                      <w:color w:val="auto"/>
                      <w:lang w:eastAsia="tr-TR"/>
                    </w:rPr>
                    <w:t>. Öğretim yetkinlikleri ve gelişimi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B.4.2.6. </w:t>
                  </w:r>
                  <w:r w:rsidRPr="00B95604">
                    <w:rPr>
                      <w:rFonts w:ascii="Arial Narrow" w:eastAsia="Times New Roman" w:hAnsi="Arial Narrow" w:cs="Calibri"/>
                      <w:color w:val="auto"/>
                      <w:lang w:eastAsia="tr-TR"/>
                    </w:rPr>
                    <w:t>Öğretim yetkinlikleri ve gelişimi etkinliklerine katılan akademisyenlerin sertifikalandırılma ve ödüllendirme mekanizmaları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Akademik gelişimi hedefleyen öğretim elemanlarımız katıldıkları etkinliklerce verilen sertifikalandırma mekanizmaları ile katılımlarını ispatlamaktadır. Sadece akademik teşvik başvuru sistemi sayesinde puana esas ödüllendirme yapılmaktadır.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417628888"/>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1882974062"/>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653523320"/>
                    </w:sdtPr>
                    <w:sdtContent/>
                  </w:sdt>
                  <w:sdt>
                    <w:sdtPr>
                      <w:rPr>
                        <w:rFonts w:ascii="Arial Narrow" w:eastAsia="Times New Roman" w:hAnsi="Arial Narrow"/>
                        <w:b/>
                        <w:bCs/>
                        <w:color w:val="auto"/>
                        <w:lang w:eastAsia="tr-TR"/>
                      </w:rPr>
                      <w:id w:val="-353882559"/>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252736653"/>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Önlem Alma: Güncelleme/İyileştirme (4 puan) </w:t>
                  </w:r>
                  <w:r w:rsidRPr="00B95604">
                    <w:rPr>
                      <w:rFonts w:ascii="Arial Narrow" w:eastAsia="Times New Roman" w:hAnsi="Arial Narrow" w:cs="Segoe UI Symbol"/>
                      <w:b/>
                      <w:bCs/>
                      <w:color w:val="auto"/>
                      <w:lang w:eastAsia="tr-TR"/>
                    </w:rPr>
                    <w:t>X</w:t>
                  </w:r>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1248110637"/>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552936"/>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olor w:val="auto"/>
                    </w:rPr>
                    <w:t>Kahramanmaraş Sütçü İmam Üniversitesi Teknik Bilimler Meslek Yüksekokulu Tasarım Bölümü web sayfası personel web sayfaları</w:t>
                  </w:r>
                  <w:r w:rsidRPr="00B95604">
                    <w:rPr>
                      <w:rFonts w:ascii="Arial Narrow" w:hAnsi="Arial Narrow" w:cs="Calibri"/>
                      <w:color w:val="auto"/>
                    </w:rPr>
                    <w:t xml:space="preserve"> </w:t>
                  </w:r>
                </w:p>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Akademik Teşvik Başvuru Sistemi </w:t>
                  </w:r>
                  <w:hyperlink r:id="rId38" w:history="1">
                    <w:r w:rsidRPr="00B95604">
                      <w:rPr>
                        <w:rStyle w:val="Kpr"/>
                        <w:rFonts w:ascii="Arial Narrow" w:hAnsi="Arial Narrow" w:cs="Calibri"/>
                        <w:color w:val="auto"/>
                      </w:rPr>
                      <w:t>https://tesvik.ksu.edu.tr/login.aspx</w:t>
                    </w:r>
                  </w:hyperlink>
                  <w:r w:rsidRPr="00B95604">
                    <w:rPr>
                      <w:rFonts w:ascii="Arial Narrow" w:hAnsi="Arial Narrow" w:cs="Calibri"/>
                      <w:color w:val="auto"/>
                    </w:rPr>
                    <w:t xml:space="preserve"> </w:t>
                  </w:r>
                </w:p>
              </w:tc>
            </w:tr>
          </w:tbl>
          <w:p w:rsidR="00274B75" w:rsidRPr="00D868AA"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w:t>
            </w:r>
            <w:r>
              <w:rPr>
                <w:rFonts w:ascii="Arial Narrow" w:hAnsi="Arial Narrow"/>
                <w:b/>
                <w:bCs/>
                <w:color w:val="auto"/>
              </w:rPr>
              <w:t>an gelecek şekilde eklenmelidir</w:t>
            </w: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1.2</w:t>
                  </w:r>
                  <w:proofErr w:type="gramEnd"/>
                  <w:r w:rsidRPr="00B95604">
                    <w:rPr>
                      <w:rFonts w:ascii="Arial Narrow" w:eastAsia="Times New Roman" w:hAnsi="Arial Narrow" w:cs="Calibri"/>
                      <w:b/>
                      <w:bCs/>
                      <w:color w:val="auto"/>
                      <w:lang w:eastAsia="tr-TR"/>
                    </w:rPr>
                    <w:t>. İç ve dış kaynaklar</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C.1.2.1. </w:t>
                  </w:r>
                  <w:r w:rsidRPr="00B95604">
                    <w:rPr>
                      <w:rFonts w:ascii="Arial Narrow" w:eastAsia="Times New Roman" w:hAnsi="Arial Narrow" w:cs="Calibri"/>
                      <w:color w:val="auto"/>
                      <w:lang w:eastAsia="tr-TR"/>
                    </w:rPr>
                    <w:t>Araştırma-geliştirme kaynaklarının araştırma stratejisi doğrultusunda yönetildiğini gösteren tanımlı süreçler, (BAP Yönergesi, İç Kaynak Kullanım Yönergesi, araştırma bütçesinin adaletli dağıtımı kural ve komisyonları, sorumlu görevliler gibi)</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Birimimizde ön lisans düzeyinde hazırlanan projeler, üniversitemiz BAP birimi tarafından belirli bir bütçe ayrılması suretiyle desteklenmektedir. Buna dair esas ve usuller BAP yönergesi ile belirlenmiştir.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r w:rsidRPr="00B95604">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24821473"/>
                    </w:sdtPr>
                    <w:sdtContent>
                      <w:r w:rsidRPr="00B95604">
                        <w:rPr>
                          <w:rFonts w:ascii="Segoe UI Symbol" w:eastAsia="Times New Roman" w:hAnsi="Segoe UI Symbol" w:cs="Segoe UI Symbol"/>
                          <w:b/>
                          <w:bCs/>
                          <w:color w:val="auto"/>
                          <w:lang w:eastAsia="tr-TR"/>
                        </w:rPr>
                        <w:t>☐</w:t>
                      </w:r>
                    </w:sdtContent>
                  </w:sdt>
                  <w:r w:rsidRPr="00B95604">
                    <w:rPr>
                      <w:rFonts w:ascii="Arial Narrow" w:eastAsia="Times New Roman" w:hAnsi="Arial Narrow"/>
                      <w:b/>
                      <w:bCs/>
                      <w:color w:val="auto"/>
                      <w:lang w:eastAsia="tr-TR"/>
                    </w:rPr>
                    <w:t xml:space="preserve">      Uygulama (2 puan) </w:t>
                  </w:r>
                  <w:sdt>
                    <w:sdtPr>
                      <w:rPr>
                        <w:rFonts w:ascii="Arial Narrow" w:eastAsia="Times New Roman" w:hAnsi="Arial Narrow"/>
                        <w:b/>
                        <w:bCs/>
                        <w:color w:val="auto"/>
                        <w:lang w:eastAsia="tr-TR"/>
                      </w:rPr>
                      <w:id w:val="-817504028"/>
                    </w:sdtPr>
                    <w:sdtContent>
                      <w:r w:rsidRPr="00B95604">
                        <w:rPr>
                          <w:rFonts w:ascii="Segoe UI Symbol" w:eastAsia="Times New Roman" w:hAnsi="Segoe UI Symbol" w:cs="Segoe UI Symbol"/>
                          <w:b/>
                          <w:bCs/>
                          <w:color w:val="auto"/>
                          <w:lang w:eastAsia="tr-TR"/>
                        </w:rPr>
                        <w:t>☐</w:t>
                      </w:r>
                      <w:r w:rsidRPr="00B95604">
                        <w:rPr>
                          <w:rFonts w:ascii="Arial Narrow" w:eastAsia="Times New Roman" w:hAnsi="Arial Narrow" w:cs="Segoe UI Symbol"/>
                          <w:b/>
                          <w:bCs/>
                          <w:color w:val="auto"/>
                          <w:lang w:eastAsia="tr-TR"/>
                        </w:rPr>
                        <w:t xml:space="preserve">   </w:t>
                      </w:r>
                    </w:sdtContent>
                  </w:sdt>
                  <w:r w:rsidRPr="00B95604">
                    <w:rPr>
                      <w:rFonts w:ascii="Arial Narrow" w:eastAsia="Times New Roman" w:hAnsi="Arial Narrow"/>
                      <w:b/>
                      <w:bCs/>
                      <w:color w:val="auto"/>
                      <w:lang w:eastAsia="tr-TR"/>
                    </w:rPr>
                    <w:t xml:space="preserve">Kontrol: İzleme ve Değerlendirme (3 puan) X Önlem Alma: Güncelleme/İyileştirme (4 puan) </w:t>
                  </w:r>
                  <w:sdt>
                    <w:sdtPr>
                      <w:rPr>
                        <w:rFonts w:ascii="Arial Narrow" w:eastAsia="Times New Roman" w:hAnsi="Arial Narrow"/>
                        <w:b/>
                        <w:bCs/>
                        <w:color w:val="auto"/>
                        <w:lang w:eastAsia="tr-TR"/>
                      </w:rPr>
                      <w:id w:val="-414699075"/>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750235171"/>
                      <w:showingPlcHdr/>
                    </w:sdtPr>
                    <w:sdtContent>
                      <w:r w:rsidRPr="00B95604">
                        <w:rPr>
                          <w:rFonts w:ascii="Arial Narrow" w:eastAsia="Times New Roman" w:hAnsi="Arial Narrow"/>
                          <w:b/>
                          <w:bCs/>
                          <w:color w:val="auto"/>
                          <w:lang w:eastAsia="tr-TR"/>
                        </w:rPr>
                        <w:t xml:space="preserve">     </w:t>
                      </w:r>
                    </w:sdtContent>
                  </w:sdt>
                  <w:r w:rsidRPr="00B95604">
                    <w:rPr>
                      <w:rFonts w:ascii="Arial Narrow" w:eastAsia="Times New Roman" w:hAnsi="Arial Narrow"/>
                      <w:b/>
                      <w:bCs/>
                      <w:color w:val="auto"/>
                      <w:lang w:eastAsia="tr-TR"/>
                    </w:rPr>
                    <w:t xml:space="preserve">  Birime Özel (5 puan) </w:t>
                  </w:r>
                  <w:sdt>
                    <w:sdtPr>
                      <w:rPr>
                        <w:rFonts w:ascii="Arial Narrow" w:eastAsia="Times New Roman" w:hAnsi="Arial Narrow"/>
                        <w:b/>
                        <w:bCs/>
                        <w:color w:val="auto"/>
                        <w:lang w:eastAsia="tr-TR"/>
                      </w:rPr>
                      <w:id w:val="762952243"/>
                    </w:sdtPr>
                    <w:sdtContent>
                      <w:r w:rsidRPr="00B95604">
                        <w:rPr>
                          <w:rFonts w:ascii="Segoe UI Symbol" w:eastAsia="Times New Roman" w:hAnsi="Segoe UI Symbol" w:cs="Segoe UI Symbol"/>
                          <w:b/>
                          <w:bCs/>
                          <w:color w:val="auto"/>
                          <w:lang w:eastAsia="tr-TR"/>
                        </w:rPr>
                        <w:t>☐</w:t>
                      </w:r>
                    </w:sdtContent>
                  </w:sdt>
                  <w:sdt>
                    <w:sdtPr>
                      <w:rPr>
                        <w:rFonts w:ascii="Arial Narrow" w:eastAsia="Times New Roman" w:hAnsi="Arial Narrow"/>
                        <w:b/>
                        <w:bCs/>
                        <w:color w:val="auto"/>
                        <w:lang w:eastAsia="tr-TR"/>
                      </w:rPr>
                      <w:id w:val="-1833055823"/>
                      <w:showingPlcHdr/>
                    </w:sdtPr>
                    <w:sdtContent>
                      <w:r w:rsidRPr="00B95604">
                        <w:rPr>
                          <w:rFonts w:ascii="Arial Narrow" w:eastAsia="Times New Roman" w:hAnsi="Arial Narrow"/>
                          <w:b/>
                          <w:bCs/>
                          <w:color w:val="auto"/>
                          <w:lang w:eastAsia="tr-TR"/>
                        </w:rPr>
                        <w:t xml:space="preserve">     </w:t>
                      </w:r>
                    </w:sdtContent>
                  </w:sdt>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olor w:val="auto"/>
                    </w:rPr>
                  </w:pPr>
                  <w:r w:rsidRPr="00B95604">
                    <w:rPr>
                      <w:rFonts w:ascii="Arial Narrow" w:hAnsi="Arial Narrow"/>
                      <w:color w:val="auto"/>
                    </w:rPr>
                    <w:t>KSU Bilimsel Araştırmalar ve Koordinasyon Birimi web sayfası</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C.3.1.25. </w:t>
                  </w:r>
                  <w:r w:rsidRPr="00B95604">
                    <w:rPr>
                      <w:rFonts w:ascii="Arial Narrow" w:eastAsia="Times New Roman" w:hAnsi="Arial Narrow" w:cs="Calibri"/>
                      <w:color w:val="auto"/>
                      <w:lang w:eastAsia="tr-TR"/>
                    </w:rPr>
                    <w:t>Sonuçlanan ulusal patent, faydalı model veya tasarımlar (öğretim elemanı veya üniversitede istihdam edilen çalışanlarca başvurusu yapılan)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başvurusu yapılan 2 adet cihaz tasarımı TPE tarafından değerlendirilmiş ve ulusal patent olarak kabul görerek sonuçlandırılmıştır.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Genel Sekreterlik </w:t>
                  </w:r>
                  <w:hyperlink r:id="rId39" w:history="1">
                    <w:r w:rsidRPr="00B95604">
                      <w:rPr>
                        <w:rStyle w:val="Kpr"/>
                        <w:rFonts w:ascii="Arial Narrow" w:hAnsi="Arial Narrow" w:cs="Calibri"/>
                        <w:color w:val="auto"/>
                      </w:rPr>
                      <w:t>https://genelsekreterlik.ksu.edu.tr/default.aspx?DId=79311</w:t>
                    </w:r>
                  </w:hyperlink>
                  <w:r w:rsidRPr="00B95604">
                    <w:rPr>
                      <w:rFonts w:ascii="Arial Narrow" w:hAnsi="Arial Narrow" w:cs="Calibri"/>
                      <w:color w:val="auto"/>
                    </w:rPr>
                    <w:t xml:space="preserve"> </w:t>
                  </w:r>
                </w:p>
                <w:p w:rsidR="00274B75" w:rsidRPr="00B95604" w:rsidRDefault="00274B75" w:rsidP="00BD3718">
                  <w:pPr>
                    <w:rPr>
                      <w:rFonts w:ascii="Arial Narrow" w:hAnsi="Arial Narrow"/>
                      <w:color w:val="auto"/>
                    </w:rPr>
                  </w:pPr>
                  <w:r w:rsidRPr="00B95604">
                    <w:rPr>
                      <w:rFonts w:ascii="Arial Narrow" w:hAnsi="Arial Narrow"/>
                      <w:color w:val="auto"/>
                    </w:rPr>
                    <w:t xml:space="preserve">Kahramanmaraş Sütçü İmam Üniversitesi Teknik Bilimler Meslek Yüksekokulu Tasarım Bölümü web sayfası </w:t>
                  </w:r>
                  <w:hyperlink r:id="rId40" w:history="1">
                    <w:r w:rsidRPr="00B95604">
                      <w:rPr>
                        <w:rStyle w:val="Kpr"/>
                        <w:rFonts w:ascii="Arial Narrow" w:hAnsi="Arial Narrow" w:cs="Calibri"/>
                        <w:color w:val="auto"/>
                      </w:rPr>
                      <w:t>https://teknikmyo.ksu.edu.tr/Default.aspx?DId=77872</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C.3.1.30. </w:t>
                  </w:r>
                  <w:r w:rsidRPr="00B95604">
                    <w:rPr>
                      <w:rFonts w:ascii="Arial Narrow" w:eastAsia="Times New Roman" w:hAnsi="Arial Narrow" w:cs="Calibri"/>
                      <w:color w:val="auto"/>
                      <w:lang w:eastAsia="tr-TR"/>
                    </w:rPr>
                    <w:t xml:space="preserve">Uluslararası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Dergilerdeki Yayınlar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uluslararası indeksli 3 adet yayın çıkarılmıştır.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41" w:history="1">
                    <w:r w:rsidRPr="00B95604">
                      <w:rPr>
                        <w:rStyle w:val="Kpr"/>
                        <w:rFonts w:ascii="Arial Narrow" w:hAnsi="Arial Narrow" w:cs="Calibri"/>
                        <w:color w:val="auto"/>
                      </w:rPr>
                      <w:t>https://onlinelibrary.wiley.com/doi/full/10.1155/2024/8815198</w:t>
                    </w:r>
                  </w:hyperlink>
                </w:p>
                <w:p w:rsidR="00274B75" w:rsidRPr="00B95604" w:rsidRDefault="00274B75" w:rsidP="00BD3718">
                  <w:pPr>
                    <w:rPr>
                      <w:rFonts w:ascii="Arial Narrow" w:hAnsi="Arial Narrow" w:cs="Calibri"/>
                      <w:color w:val="auto"/>
                    </w:rPr>
                  </w:pPr>
                  <w:hyperlink r:id="rId42" w:history="1">
                    <w:r w:rsidRPr="00B95604">
                      <w:rPr>
                        <w:rStyle w:val="Kpr"/>
                        <w:rFonts w:ascii="Arial Narrow" w:hAnsi="Arial Narrow" w:cs="Calibri"/>
                        <w:color w:val="auto"/>
                      </w:rPr>
                      <w:t>https://dergipark.org.tr/en/pub/gazimmfd/issue/84622/1385994</w:t>
                    </w:r>
                  </w:hyperlink>
                </w:p>
                <w:p w:rsidR="00274B75" w:rsidRPr="00B95604" w:rsidRDefault="00274B75" w:rsidP="00BD3718">
                  <w:pPr>
                    <w:rPr>
                      <w:rFonts w:ascii="Arial Narrow" w:hAnsi="Arial Narrow" w:cs="Calibri"/>
                      <w:color w:val="auto"/>
                    </w:rPr>
                  </w:pPr>
                  <w:hyperlink r:id="rId43" w:history="1">
                    <w:r w:rsidRPr="00B95604">
                      <w:rPr>
                        <w:rStyle w:val="Kpr"/>
                        <w:rFonts w:ascii="Arial Narrow" w:hAnsi="Arial Narrow" w:cs="Calibri"/>
                        <w:color w:val="auto"/>
                      </w:rPr>
                      <w:t>https://www.intechopen.com/chapters/1179351</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C.3.1.35. </w:t>
                  </w:r>
                  <w:r w:rsidRPr="00B95604">
                    <w:rPr>
                      <w:rFonts w:ascii="Arial Narrow" w:eastAsia="Times New Roman" w:hAnsi="Arial Narrow" w:cs="Calibri"/>
                      <w:color w:val="auto"/>
                      <w:lang w:eastAsia="tr-TR"/>
                    </w:rPr>
                    <w:t>Q3 dergilerdeki yayınlar</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uluslararası indeksli 3 adet yayın çıkarılmıştır.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44" w:history="1">
                    <w:r w:rsidRPr="00B95604">
                      <w:rPr>
                        <w:rStyle w:val="Kpr"/>
                        <w:rFonts w:ascii="Arial Narrow" w:hAnsi="Arial Narrow" w:cs="Calibri"/>
                        <w:color w:val="auto"/>
                      </w:rPr>
                      <w:t>https://onlinelibrary.wiley.com/doi/full/10.1155/2024/8815198</w:t>
                    </w:r>
                  </w:hyperlink>
                </w:p>
                <w:p w:rsidR="00274B75" w:rsidRPr="00B95604" w:rsidRDefault="00274B75" w:rsidP="00BD3718">
                  <w:pPr>
                    <w:rPr>
                      <w:rFonts w:ascii="Arial Narrow" w:hAnsi="Arial Narrow" w:cs="Calibri"/>
                      <w:color w:val="auto"/>
                    </w:rPr>
                  </w:pPr>
                  <w:hyperlink r:id="rId45" w:history="1">
                    <w:r w:rsidRPr="00B95604">
                      <w:rPr>
                        <w:rStyle w:val="Kpr"/>
                        <w:rFonts w:ascii="Arial Narrow" w:hAnsi="Arial Narrow" w:cs="Calibri"/>
                        <w:color w:val="auto"/>
                      </w:rPr>
                      <w:t>https://dergipark.org.tr/en/pub/gazimmfd/issue/84622/1385994</w:t>
                    </w:r>
                  </w:hyperlink>
                </w:p>
                <w:p w:rsidR="00274B75" w:rsidRPr="00B95604" w:rsidRDefault="00274B75" w:rsidP="00BD3718">
                  <w:pPr>
                    <w:rPr>
                      <w:rFonts w:ascii="Arial Narrow" w:hAnsi="Arial Narrow" w:cs="Calibri"/>
                      <w:color w:val="auto"/>
                    </w:rPr>
                  </w:pPr>
                  <w:hyperlink r:id="rId46" w:history="1">
                    <w:r w:rsidRPr="00B95604">
                      <w:rPr>
                        <w:rStyle w:val="Kpr"/>
                        <w:rFonts w:ascii="Arial Narrow" w:hAnsi="Arial Narrow" w:cs="Calibri"/>
                        <w:color w:val="auto"/>
                      </w:rPr>
                      <w:t>https://dergipark.org.tr/en/pub/politeknik/issue/76726/1484990</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C.3.1.60. </w:t>
                  </w:r>
                  <w:r w:rsidRPr="00B95604">
                    <w:rPr>
                      <w:rFonts w:ascii="Arial Narrow" w:eastAsia="Times New Roman" w:hAnsi="Arial Narrow" w:cs="Calibri"/>
                      <w:color w:val="auto"/>
                      <w:lang w:eastAsia="tr-TR"/>
                    </w:rPr>
                    <w:t xml:space="preserve">Atıf sayıları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18 adet indeksli dergilerde atıf alınması söz konusudur.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47" w:history="1">
                    <w:r w:rsidRPr="00B95604">
                      <w:rPr>
                        <w:rStyle w:val="Kpr"/>
                        <w:rFonts w:ascii="Arial Narrow" w:hAnsi="Arial Narrow" w:cs="Calibri"/>
                        <w:color w:val="auto"/>
                      </w:rPr>
                      <w:t>https://scholar.google.com/citations?hl=tr&amp;user=QCJEKNkAAAAJ&amp;view_op=list_works&amp;sortby=pubdate</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3.1</w:t>
                  </w:r>
                  <w:proofErr w:type="gramEnd"/>
                  <w:r w:rsidRPr="00B95604">
                    <w:rPr>
                      <w:rFonts w:ascii="Arial Narrow" w:eastAsia="Times New Roman" w:hAnsi="Arial Narrow" w:cs="Calibri"/>
                      <w:b/>
                      <w:bCs/>
                      <w:color w:val="auto"/>
                      <w:lang w:eastAsia="tr-TR"/>
                    </w:rPr>
                    <w:t>. Araştırma performansının izlenmesi ve değerlendirilmesi (Birim)</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C.3.1.61. </w:t>
                  </w:r>
                  <w:r w:rsidRPr="00B95604">
                    <w:rPr>
                      <w:rFonts w:ascii="Arial Narrow" w:eastAsia="Times New Roman" w:hAnsi="Arial Narrow" w:cs="Calibri"/>
                      <w:color w:val="auto"/>
                      <w:lang w:eastAsia="tr-TR"/>
                    </w:rPr>
                    <w:t xml:space="preserve">Atıf puanları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Son 3 yıla ait atıf sayısı ortalaması / öğretim üyesi sayısına bölümüyle hesaplanan)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son 3 yılda 78 adet atıf alınması söz konusudur.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48" w:history="1">
                    <w:r w:rsidRPr="00B95604">
                      <w:rPr>
                        <w:rStyle w:val="Kpr"/>
                        <w:rFonts w:ascii="Arial Narrow" w:hAnsi="Arial Narrow" w:cs="Calibri"/>
                        <w:color w:val="auto"/>
                      </w:rPr>
                      <w:t>https://scholar.google.com/citations?hl=tr&amp;user=QCJEKNkAAAAJ&amp;view_op=list_works&amp;sortby=pubdate</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r>
      <w:tr w:rsidR="00274B75" w:rsidRPr="00B95604" w:rsidTr="00BD3718">
        <w:trPr>
          <w:trHeight w:val="20"/>
        </w:trPr>
        <w:tc>
          <w:tcPr>
            <w:tcW w:w="76" w:type="dxa"/>
            <w:tcBorders>
              <w:top w:val="nil"/>
              <w:left w:val="nil"/>
              <w:bottom w:val="nil"/>
              <w:right w:val="nil"/>
            </w:tcBorders>
          </w:tcPr>
          <w:p w:rsidR="00274B75" w:rsidRDefault="00274B75" w:rsidP="00BD3718">
            <w:pPr>
              <w:spacing w:after="0" w:line="240" w:lineRule="auto"/>
              <w:jc w:val="both"/>
              <w:rPr>
                <w:rFonts w:ascii="Arial Narrow" w:eastAsia="Times New Roman" w:hAnsi="Arial Narrow"/>
                <w:color w:val="auto"/>
                <w:lang w:eastAsia="tr-TR"/>
              </w:rPr>
            </w:pPr>
          </w:p>
          <w:p w:rsidR="00274B75" w:rsidRDefault="00274B75" w:rsidP="00BD3718">
            <w:pPr>
              <w:spacing w:after="0" w:line="240" w:lineRule="auto"/>
              <w:jc w:val="both"/>
              <w:rPr>
                <w:rFonts w:ascii="Arial Narrow" w:eastAsia="Times New Roman" w:hAnsi="Arial Narrow"/>
                <w:color w:val="auto"/>
                <w:lang w:eastAsia="tr-TR"/>
              </w:rPr>
            </w:pPr>
          </w:p>
          <w:p w:rsidR="00274B75"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c>
        <w:tc>
          <w:tcPr>
            <w:tcW w:w="11624" w:type="dxa"/>
            <w:tcBorders>
              <w:top w:val="nil"/>
              <w:left w:val="nil"/>
              <w:bottom w:val="nil"/>
              <w:right w:val="nil"/>
            </w:tcBorders>
          </w:tcPr>
          <w:p w:rsidR="00274B75" w:rsidRDefault="00274B75" w:rsidP="00BD3718">
            <w:pPr>
              <w:spacing w:after="0" w:line="240" w:lineRule="auto"/>
              <w:jc w:val="both"/>
              <w:rPr>
                <w:rFonts w:ascii="Arial Narrow" w:eastAsia="Times New Roman" w:hAnsi="Arial Narrow"/>
                <w:color w:val="auto"/>
                <w:lang w:eastAsia="tr-TR"/>
              </w:rPr>
            </w:pPr>
          </w:p>
          <w:p w:rsidR="00274B75"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p w:rsidR="00274B75" w:rsidRPr="00B95604" w:rsidRDefault="00274B75" w:rsidP="00BD3718">
            <w:pPr>
              <w:spacing w:after="0" w:line="240" w:lineRule="auto"/>
              <w:jc w:val="both"/>
              <w:rPr>
                <w:rFonts w:ascii="Arial Narrow" w:eastAsia="Times New Roman" w:hAnsi="Arial Narrow"/>
                <w:color w:val="auto"/>
                <w:lang w:eastAsia="tr-TR"/>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color w:val="auto"/>
                      <w:lang w:eastAsia="tr-TR"/>
                    </w:rPr>
                    <w:t>C.3.2.1. Akademik personelin araştırma-geliştirme performansını izlemek üzere geçerli olan tanımlı süreçler (yönetmelik, yönerge, süreç tanımı, ölçme araçları, rehber, kılavuz, takdir-tanıma sistemi, teşvik mekanizmaları vb.)</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B95604" w:rsidRDefault="00274B75" w:rsidP="00BD3718">
                  <w:pPr>
                    <w:widowControl w:val="0"/>
                    <w:spacing w:after="0" w:line="240" w:lineRule="auto"/>
                    <w:rPr>
                      <w:rFonts w:ascii="Arial Narrow" w:hAnsi="Arial Narrow"/>
                      <w:b/>
                      <w:bCs/>
                      <w:color w:val="auto"/>
                    </w:rPr>
                  </w:pPr>
                  <w:r w:rsidRPr="00B95604">
                    <w:rPr>
                      <w:rFonts w:ascii="Arial Narrow" w:eastAsia="Times New Roman" w:hAnsi="Arial Narrow" w:cs="Calibri"/>
                      <w:color w:val="auto"/>
                      <w:lang w:eastAsia="tr-TR"/>
                    </w:rPr>
                    <w:t xml:space="preserve">Akademik personelin araştırma-geliştirme performansını izlemek üzere Üniversitemiz atama yükseltme </w:t>
                  </w:r>
                  <w:proofErr w:type="gramStart"/>
                  <w:r w:rsidRPr="00B95604">
                    <w:rPr>
                      <w:rFonts w:ascii="Arial Narrow" w:eastAsia="Times New Roman" w:hAnsi="Arial Narrow" w:cs="Calibri"/>
                      <w:color w:val="auto"/>
                      <w:lang w:eastAsia="tr-TR"/>
                    </w:rPr>
                    <w:t>kriterleri</w:t>
                  </w:r>
                  <w:proofErr w:type="gramEnd"/>
                  <w:r w:rsidRPr="00B95604">
                    <w:rPr>
                      <w:rFonts w:ascii="Arial Narrow" w:eastAsia="Times New Roman" w:hAnsi="Arial Narrow" w:cs="Calibri"/>
                      <w:color w:val="auto"/>
                      <w:lang w:eastAsia="tr-TR"/>
                    </w:rPr>
                    <w:t xml:space="preserve"> ve akademik teşvik yönetmeliği tanımlıdır.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KSU Atama Yükseltme Ölçütleri ve Uygulama Esasları</w:t>
                  </w:r>
                </w:p>
                <w:p w:rsidR="00274B75" w:rsidRPr="00B95604" w:rsidRDefault="00274B75" w:rsidP="00BD3718">
                  <w:pPr>
                    <w:rPr>
                      <w:rFonts w:ascii="Arial Narrow" w:hAnsi="Arial Narrow" w:cs="Calibri"/>
                      <w:color w:val="auto"/>
                    </w:rPr>
                  </w:pPr>
                  <w:r w:rsidRPr="00B95604">
                    <w:rPr>
                      <w:rFonts w:ascii="Arial Narrow" w:hAnsi="Arial Narrow"/>
                      <w:color w:val="auto"/>
                    </w:rPr>
                    <w:t>Akademik Teşvik Yönetmeliği</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C.3.2.26. </w:t>
                  </w:r>
                  <w:r w:rsidRPr="00B95604">
                    <w:rPr>
                      <w:rFonts w:ascii="Arial Narrow" w:eastAsia="Times New Roman" w:hAnsi="Arial Narrow" w:cs="Calibri"/>
                      <w:color w:val="auto"/>
                      <w:lang w:eastAsia="tr-TR"/>
                    </w:rPr>
                    <w:t>Akademisyen başına sonuçlanan ulusal patent, faydalı model veya tasarım sayısı (öğretim elemanı veya üniversitede istihdam edilen çalışanlarca başvurusu yapılan)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 adet ulusal patent alınmıştır. </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r w:rsidRPr="00B95604">
                    <w:rPr>
                      <w:rFonts w:ascii="Arial Narrow" w:hAnsi="Arial Narrow" w:cs="Calibri"/>
                      <w:color w:val="auto"/>
                    </w:rPr>
                    <w:t xml:space="preserve">Kahramanmaraş sütçü İmam Üniversitesi Genel Sekreterlik </w:t>
                  </w:r>
                  <w:hyperlink r:id="rId49" w:history="1">
                    <w:r w:rsidRPr="00B95604">
                      <w:rPr>
                        <w:rStyle w:val="Kpr"/>
                        <w:rFonts w:ascii="Arial Narrow" w:hAnsi="Arial Narrow" w:cs="Calibri"/>
                        <w:color w:val="auto"/>
                      </w:rPr>
                      <w:t>https://genelsekreterlik.ksu.edu.tr/default.aspx?DId=79311</w:t>
                    </w:r>
                  </w:hyperlink>
                  <w:r w:rsidRPr="00B95604">
                    <w:rPr>
                      <w:rFonts w:ascii="Arial Narrow" w:hAnsi="Arial Narrow" w:cs="Calibri"/>
                      <w:color w:val="auto"/>
                    </w:rPr>
                    <w:t xml:space="preserve"> </w:t>
                  </w:r>
                </w:p>
                <w:p w:rsidR="00274B75" w:rsidRPr="00B95604" w:rsidRDefault="00274B75" w:rsidP="00BD3718">
                  <w:pPr>
                    <w:rPr>
                      <w:rFonts w:ascii="Arial Narrow" w:hAnsi="Arial Narrow" w:cs="Calibri"/>
                      <w:color w:val="auto"/>
                    </w:rPr>
                  </w:pPr>
                  <w:r w:rsidRPr="00B95604">
                    <w:rPr>
                      <w:rFonts w:ascii="Arial Narrow" w:hAnsi="Arial Narrow"/>
                      <w:color w:val="auto"/>
                    </w:rPr>
                    <w:t xml:space="preserve">Kahramanmaraş Sütçü İmam Üniversitesi Teknik Bilimler Meslek Yüksekokulu Tasarım Bölümü web sayfası </w:t>
                  </w:r>
                  <w:hyperlink r:id="rId50" w:history="1">
                    <w:r w:rsidRPr="00B95604">
                      <w:rPr>
                        <w:rStyle w:val="Kpr"/>
                        <w:rFonts w:ascii="Arial Narrow" w:hAnsi="Arial Narrow" w:cs="Calibri"/>
                        <w:color w:val="auto"/>
                      </w:rPr>
                      <w:t>https://teknikmyo.ksu.edu.tr/Default.aspx?DId=77872</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C.3.2.31. </w:t>
                  </w:r>
                  <w:r w:rsidRPr="00B95604">
                    <w:rPr>
                      <w:rFonts w:ascii="Arial Narrow" w:eastAsia="Times New Roman" w:hAnsi="Arial Narrow" w:cs="Calibri"/>
                      <w:color w:val="auto"/>
                      <w:lang w:eastAsia="tr-TR"/>
                    </w:rPr>
                    <w:t xml:space="preserve">Akademisyen başına uluslararası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dergilerdeki yayın sayısı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uluslararası indeksli 3 adet yayın çıkarılmıştır.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51" w:history="1">
                    <w:r w:rsidRPr="00B95604">
                      <w:rPr>
                        <w:rStyle w:val="Kpr"/>
                        <w:rFonts w:ascii="Arial Narrow" w:hAnsi="Arial Narrow" w:cs="Calibri"/>
                        <w:color w:val="auto"/>
                      </w:rPr>
                      <w:t>https://onlinelibrary.wiley.com/doi/full/10.1155/2024/8815198</w:t>
                    </w:r>
                  </w:hyperlink>
                </w:p>
                <w:p w:rsidR="00274B75" w:rsidRPr="00B95604" w:rsidRDefault="00274B75" w:rsidP="00BD3718">
                  <w:pPr>
                    <w:rPr>
                      <w:rFonts w:ascii="Arial Narrow" w:hAnsi="Arial Narrow" w:cs="Calibri"/>
                      <w:color w:val="auto"/>
                    </w:rPr>
                  </w:pPr>
                  <w:hyperlink r:id="rId52" w:history="1">
                    <w:r w:rsidRPr="00B95604">
                      <w:rPr>
                        <w:rStyle w:val="Kpr"/>
                        <w:rFonts w:ascii="Arial Narrow" w:hAnsi="Arial Narrow" w:cs="Calibri"/>
                        <w:color w:val="auto"/>
                      </w:rPr>
                      <w:t>https://dergipark.org.tr/en/pub/gazimmfd/issue/84622/1385994</w:t>
                    </w:r>
                  </w:hyperlink>
                </w:p>
                <w:p w:rsidR="00274B75" w:rsidRPr="00B95604" w:rsidRDefault="00274B75" w:rsidP="00BD3718">
                  <w:pPr>
                    <w:rPr>
                      <w:rFonts w:ascii="Arial Narrow" w:hAnsi="Arial Narrow" w:cs="Calibri"/>
                      <w:color w:val="auto"/>
                    </w:rPr>
                  </w:pPr>
                  <w:hyperlink r:id="rId53" w:history="1">
                    <w:r w:rsidRPr="00B95604">
                      <w:rPr>
                        <w:rStyle w:val="Kpr"/>
                        <w:rFonts w:ascii="Arial Narrow" w:hAnsi="Arial Narrow" w:cs="Calibri"/>
                        <w:color w:val="auto"/>
                      </w:rPr>
                      <w:t>https://www.intechopen.com/chapters/1179351</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C.3.2.37. </w:t>
                  </w:r>
                  <w:r w:rsidRPr="00B95604">
                    <w:rPr>
                      <w:rFonts w:ascii="Arial Narrow" w:eastAsia="Times New Roman" w:hAnsi="Arial Narrow" w:cs="Calibri"/>
                      <w:color w:val="auto"/>
                      <w:lang w:eastAsia="tr-TR"/>
                    </w:rPr>
                    <w:t>Akademisyen başına Q3 dergilerdeki yayın sayısı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uluslararası indeksli 3 adet yayın çıkarılmıştır.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54" w:history="1">
                    <w:r w:rsidRPr="00B95604">
                      <w:rPr>
                        <w:rStyle w:val="Kpr"/>
                        <w:rFonts w:ascii="Arial Narrow" w:hAnsi="Arial Narrow" w:cs="Calibri"/>
                        <w:color w:val="auto"/>
                      </w:rPr>
                      <w:t>https://onlinelibrary.wiley.com/doi/full/10.1155/2024/8815198</w:t>
                    </w:r>
                  </w:hyperlink>
                </w:p>
                <w:p w:rsidR="00274B75" w:rsidRPr="00B95604" w:rsidRDefault="00274B75" w:rsidP="00BD3718">
                  <w:pPr>
                    <w:rPr>
                      <w:rFonts w:ascii="Arial Narrow" w:hAnsi="Arial Narrow" w:cs="Calibri"/>
                      <w:color w:val="auto"/>
                    </w:rPr>
                  </w:pPr>
                  <w:hyperlink r:id="rId55" w:history="1">
                    <w:r w:rsidRPr="00B95604">
                      <w:rPr>
                        <w:rStyle w:val="Kpr"/>
                        <w:rFonts w:ascii="Arial Narrow" w:hAnsi="Arial Narrow" w:cs="Calibri"/>
                        <w:color w:val="auto"/>
                      </w:rPr>
                      <w:t>https://dergipark.org.tr/en/pub/gazimmfd/issue/84622/1385994</w:t>
                    </w:r>
                  </w:hyperlink>
                </w:p>
                <w:p w:rsidR="00274B75" w:rsidRPr="00B95604" w:rsidRDefault="00274B75" w:rsidP="00BD3718">
                  <w:pPr>
                    <w:rPr>
                      <w:rFonts w:ascii="Arial Narrow" w:hAnsi="Arial Narrow" w:cs="Calibri"/>
                      <w:color w:val="auto"/>
                    </w:rPr>
                  </w:pPr>
                  <w:hyperlink r:id="rId56" w:history="1">
                    <w:r w:rsidRPr="00B95604">
                      <w:rPr>
                        <w:rStyle w:val="Kpr"/>
                        <w:rFonts w:ascii="Arial Narrow" w:hAnsi="Arial Narrow" w:cs="Calibri"/>
                        <w:color w:val="auto"/>
                      </w:rPr>
                      <w:t>https://dergipark.org.tr/en/pub/politeknik/issue/76726/1484990</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C.3.2.41. </w:t>
                  </w:r>
                  <w:r w:rsidRPr="00B95604">
                    <w:rPr>
                      <w:rFonts w:ascii="Arial Narrow" w:eastAsia="Times New Roman" w:hAnsi="Arial Narrow" w:cs="Calibri"/>
                      <w:color w:val="auto"/>
                      <w:lang w:eastAsia="tr-TR"/>
                    </w:rPr>
                    <w:t xml:space="preserve">Akademisyen başına indeksli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kitapta bölüm sayısı</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r w:rsidRPr="002B70EA">
                    <w:rPr>
                      <w:rFonts w:ascii="Arial Narrow" w:hAnsi="Arial Narrow"/>
                      <w:bCs/>
                      <w:color w:val="auto"/>
                    </w:rPr>
                    <w:t xml:space="preserve">Bölümümüz öğretim üyesi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uluslararası indeksli 1 adet kitap bölümü çıkarılmıştır.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57" w:history="1">
                    <w:r w:rsidRPr="00B95604">
                      <w:rPr>
                        <w:rStyle w:val="Kpr"/>
                        <w:rFonts w:ascii="Arial Narrow" w:hAnsi="Arial Narrow" w:cs="Calibri"/>
                        <w:color w:val="auto"/>
                      </w:rPr>
                      <w:t>https://www.intechopen.com/chapters/1179351</w:t>
                    </w:r>
                  </w:hyperlink>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C.3.2.62. </w:t>
                  </w:r>
                  <w:r w:rsidRPr="00B95604">
                    <w:rPr>
                      <w:rFonts w:ascii="Arial Narrow" w:eastAsia="Times New Roman" w:hAnsi="Arial Narrow" w:cs="Calibri"/>
                      <w:color w:val="auto"/>
                      <w:lang w:eastAsia="tr-TR"/>
                    </w:rPr>
                    <w:t xml:space="preserve">Akademisyen başına atıf sayısı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2B70EA" w:rsidRDefault="00274B75" w:rsidP="00BD3718">
                  <w:pPr>
                    <w:widowControl w:val="0"/>
                    <w:spacing w:after="0" w:line="240" w:lineRule="auto"/>
                    <w:rPr>
                      <w:rFonts w:ascii="Arial Narrow" w:hAnsi="Arial Narrow"/>
                      <w:bCs/>
                      <w:color w:val="auto"/>
                    </w:rPr>
                  </w:pPr>
                  <w:bookmarkStart w:id="5" w:name="_GoBack"/>
                  <w:r w:rsidRPr="002B70EA">
                    <w:rPr>
                      <w:rFonts w:ascii="Arial Narrow" w:hAnsi="Arial Narrow"/>
                      <w:bCs/>
                      <w:color w:val="auto"/>
                    </w:rPr>
                    <w:t xml:space="preserve">Bölümümüzdeki tek öğretim üyesi olan Dr. Öğretim Üyesi </w:t>
                  </w:r>
                  <w:proofErr w:type="spellStart"/>
                  <w:r w:rsidRPr="002B70EA">
                    <w:rPr>
                      <w:rFonts w:ascii="Arial Narrow" w:hAnsi="Arial Narrow"/>
                      <w:bCs/>
                      <w:color w:val="auto"/>
                    </w:rPr>
                    <w:t>H.Hale</w:t>
                  </w:r>
                  <w:proofErr w:type="spellEnd"/>
                  <w:r w:rsidRPr="002B70EA">
                    <w:rPr>
                      <w:rFonts w:ascii="Arial Narrow" w:hAnsi="Arial Narrow"/>
                      <w:bCs/>
                      <w:color w:val="auto"/>
                    </w:rPr>
                    <w:t xml:space="preserve"> AYGÜN tarafından yapılan çalışmalar neticesinde 2024 yılında 18 adet indeksli dergilerde atıf alınması söz konusudur.</w:t>
                  </w:r>
                  <w:bookmarkEnd w:id="5"/>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58" w:history="1">
                    <w:r w:rsidRPr="00B95604">
                      <w:rPr>
                        <w:rStyle w:val="Kpr"/>
                        <w:rFonts w:ascii="Arial Narrow" w:hAnsi="Arial Narrow" w:cs="Calibri"/>
                        <w:color w:val="auto"/>
                      </w:rPr>
                      <w:t>https://scholar.google.com/citations?hl=tr&amp;user=QCJEKNkAAAAJ&amp;view_op=list_works&amp;sortby=pubdate</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22"/>
            </w:tblGrid>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hAnsi="Arial Narrow"/>
                      <w:color w:val="auto"/>
                    </w:rPr>
                    <w:br w:type="page"/>
                  </w:r>
                  <w:r w:rsidRPr="00B95604">
                    <w:rPr>
                      <w:rFonts w:ascii="Arial Narrow" w:hAnsi="Arial Narrow" w:cs="Arial"/>
                      <w:b/>
                      <w:bCs/>
                      <w:color w:val="auto"/>
                    </w:rPr>
                    <w:br w:type="page"/>
                  </w:r>
                  <w:r w:rsidRPr="00B95604">
                    <w:rPr>
                      <w:rFonts w:ascii="Arial Narrow" w:hAnsi="Arial Narrow"/>
                      <w:color w:val="auto"/>
                    </w:rPr>
                    <w:br w:type="page"/>
                  </w:r>
                  <w:r w:rsidRPr="00B95604">
                    <w:rPr>
                      <w:rFonts w:ascii="Arial Narrow" w:eastAsia="Times New Roman" w:hAnsi="Arial Narrow" w:cs="Calibri"/>
                      <w:b/>
                      <w:bCs/>
                      <w:color w:val="auto"/>
                      <w:lang w:eastAsia="tr-TR"/>
                    </w:rPr>
                    <w:t>KSÜ STRATEJİ VE KALİTE KOORDİNATÖRLÜĞÜ</w:t>
                  </w:r>
                </w:p>
              </w:tc>
            </w:tr>
            <w:tr w:rsidR="00274B75" w:rsidRPr="00B95604" w:rsidTr="00BD3718">
              <w:trPr>
                <w:trHeight w:val="288"/>
              </w:trPr>
              <w:tc>
                <w:tcPr>
                  <w:tcW w:w="5000" w:type="pct"/>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KSÜ STRATEJİ VE KALİTE FAALİYET FORMU</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8"/>
              <w:gridCol w:w="7054"/>
            </w:tblGrid>
            <w:tr w:rsidR="00274B75" w:rsidRPr="00B95604" w:rsidTr="00BD3718">
              <w:trPr>
                <w:trHeight w:val="288"/>
              </w:trPr>
              <w:tc>
                <w:tcPr>
                  <w:tcW w:w="1939" w:type="pct"/>
                  <w:shd w:val="clear" w:color="auto" w:fill="auto"/>
                  <w:noWrap/>
                  <w:vAlign w:val="center"/>
                  <w:hideMark/>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BİRİMİ: TEKNİK BİLİMLER MYO</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color w:val="auto"/>
                      <w:lang w:eastAsia="tr-TR"/>
                    </w:rPr>
                  </w:pPr>
                  <w:r w:rsidRPr="00B95604">
                    <w:rPr>
                      <w:rFonts w:ascii="Arial Narrow" w:eastAsia="Times New Roman" w:hAnsi="Arial Narrow" w:cs="Calibri"/>
                      <w:b/>
                      <w:bCs/>
                      <w:color w:val="auto"/>
                      <w:lang w:eastAsia="tr-TR"/>
                    </w:rPr>
                    <w:t>ANA BİLİM DALI / ANA SANAT DALI:</w:t>
                  </w:r>
                </w:p>
              </w:tc>
            </w:tr>
            <w:tr w:rsidR="00274B75" w:rsidRPr="00B95604" w:rsidTr="00BD3718">
              <w:trPr>
                <w:trHeight w:val="288"/>
              </w:trPr>
              <w:tc>
                <w:tcPr>
                  <w:tcW w:w="1939" w:type="pct"/>
                  <w:shd w:val="clear" w:color="auto" w:fill="auto"/>
                  <w:noWrap/>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BÖLÜMÜ: TASARIM </w:t>
                  </w:r>
                </w:p>
              </w:tc>
              <w:tc>
                <w:tcPr>
                  <w:tcW w:w="3061"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PROGRAMI / BİRİMİ: MODA TASARIMI</w:t>
                  </w:r>
                </w:p>
              </w:tc>
            </w:tr>
          </w:tbl>
          <w:p w:rsidR="00274B75" w:rsidRPr="00B95604" w:rsidRDefault="00274B75" w:rsidP="00BD3718">
            <w:pPr>
              <w:spacing w:after="0" w:line="240" w:lineRule="auto"/>
              <w:rPr>
                <w:rFonts w:ascii="Arial Narrow" w:hAnsi="Arial Narrow"/>
                <w:color w:val="aut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7"/>
              <w:gridCol w:w="8515"/>
            </w:tblGrid>
            <w:tr w:rsidR="00274B75" w:rsidRPr="00B95604" w:rsidTr="00BD3718">
              <w:trPr>
                <w:trHeight w:val="20"/>
              </w:trPr>
              <w:tc>
                <w:tcPr>
                  <w:tcW w:w="5000" w:type="pct"/>
                  <w:gridSpan w:val="2"/>
                  <w:shd w:val="clear" w:color="auto" w:fill="auto"/>
                  <w:noWrap/>
                  <w:vAlign w:val="center"/>
                  <w:hideMark/>
                </w:tcPr>
                <w:p w:rsidR="00274B75" w:rsidRPr="00B95604" w:rsidRDefault="00274B75" w:rsidP="00BD3718">
                  <w:pPr>
                    <w:spacing w:after="0" w:line="240" w:lineRule="auto"/>
                    <w:jc w:val="center"/>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FAALİYETİN</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KODU VE KATEGORİSİ</w:t>
                  </w:r>
                </w:p>
              </w:tc>
              <w:tc>
                <w:tcPr>
                  <w:tcW w:w="3695" w:type="pct"/>
                  <w:shd w:val="clear" w:color="auto" w:fill="auto"/>
                  <w:vAlign w:val="center"/>
                </w:tcPr>
                <w:p w:rsidR="00274B75" w:rsidRPr="00B95604" w:rsidRDefault="00274B75" w:rsidP="00BD3718">
                  <w:pPr>
                    <w:spacing w:after="0" w:line="240" w:lineRule="auto"/>
                    <w:jc w:val="both"/>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C.</w:t>
                  </w:r>
                  <w:proofErr w:type="gramStart"/>
                  <w:r w:rsidRPr="00B95604">
                    <w:rPr>
                      <w:rFonts w:ascii="Arial Narrow" w:eastAsia="Times New Roman" w:hAnsi="Arial Narrow" w:cs="Calibri"/>
                      <w:b/>
                      <w:bCs/>
                      <w:color w:val="auto"/>
                      <w:lang w:eastAsia="tr-TR"/>
                    </w:rPr>
                    <w:t>3.2</w:t>
                  </w:r>
                  <w:proofErr w:type="gramEnd"/>
                  <w:r w:rsidRPr="00B95604">
                    <w:rPr>
                      <w:rFonts w:ascii="Arial Narrow" w:eastAsia="Times New Roman" w:hAnsi="Arial Narrow" w:cs="Calibri"/>
                      <w:b/>
                      <w:bCs/>
                      <w:color w:val="auto"/>
                      <w:lang w:eastAsia="tr-TR"/>
                    </w:rPr>
                    <w:t>. Öğretim elemanı/araştırmacı performansının değerlendirilmesi</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NUMARASI / NOSU </w:t>
                  </w:r>
                </w:p>
                <w:p w:rsidR="00274B75" w:rsidRPr="00B95604" w:rsidRDefault="00274B75" w:rsidP="00BD3718">
                  <w:pPr>
                    <w:spacing w:before="60" w:after="0" w:line="240" w:lineRule="auto"/>
                    <w:rPr>
                      <w:rFonts w:ascii="Arial Narrow" w:eastAsia="Times New Roman" w:hAnsi="Arial Narrow" w:cs="Calibri"/>
                      <w:color w:val="auto"/>
                      <w:lang w:eastAsia="tr-TR"/>
                    </w:rPr>
                  </w:pPr>
                  <w:r w:rsidRPr="00B95604">
                    <w:rPr>
                      <w:rFonts w:ascii="Arial Narrow" w:eastAsia="Times New Roman" w:hAnsi="Arial Narrow" w:cs="Calibri"/>
                      <w:color w:val="auto"/>
                      <w:lang w:eastAsia="tr-TR"/>
                    </w:rPr>
                    <w:t>(İlgili KİDR kodunda kaçıncı faaliyet olduğu)</w:t>
                  </w:r>
                </w:p>
              </w:tc>
              <w:tc>
                <w:tcPr>
                  <w:tcW w:w="3695" w:type="pct"/>
                  <w:shd w:val="clear" w:color="auto" w:fill="auto"/>
                  <w:vAlign w:val="center"/>
                </w:tcPr>
                <w:p w:rsidR="00274B75" w:rsidRPr="00B95604" w:rsidRDefault="00274B75" w:rsidP="00BD3718">
                  <w:pPr>
                    <w:spacing w:after="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C.3.2.63. </w:t>
                  </w:r>
                  <w:r w:rsidRPr="00B95604">
                    <w:rPr>
                      <w:rFonts w:ascii="Arial Narrow" w:eastAsia="Times New Roman" w:hAnsi="Arial Narrow" w:cs="Calibri"/>
                      <w:color w:val="auto"/>
                      <w:lang w:eastAsia="tr-TR"/>
                    </w:rPr>
                    <w:t xml:space="preserve">Akademisyen başına atıf puanı (SCI, SSCI, AHCI, </w:t>
                  </w:r>
                  <w:proofErr w:type="spellStart"/>
                  <w:r w:rsidRPr="00B95604">
                    <w:rPr>
                      <w:rFonts w:ascii="Arial Narrow" w:eastAsia="Times New Roman" w:hAnsi="Arial Narrow" w:cs="Calibri"/>
                      <w:color w:val="auto"/>
                      <w:lang w:eastAsia="tr-TR"/>
                    </w:rPr>
                    <w:t>Scopus</w:t>
                  </w:r>
                  <w:proofErr w:type="spellEnd"/>
                  <w:r w:rsidRPr="00B95604">
                    <w:rPr>
                      <w:rFonts w:ascii="Arial Narrow" w:eastAsia="Times New Roman" w:hAnsi="Arial Narrow" w:cs="Calibri"/>
                      <w:color w:val="auto"/>
                      <w:lang w:eastAsia="tr-TR"/>
                    </w:rPr>
                    <w:t xml:space="preserve"> ve WOS-</w:t>
                  </w:r>
                  <w:proofErr w:type="spellStart"/>
                  <w:r w:rsidRPr="00B95604">
                    <w:rPr>
                      <w:rFonts w:ascii="Arial Narrow" w:eastAsia="Times New Roman" w:hAnsi="Arial Narrow" w:cs="Calibri"/>
                      <w:color w:val="auto"/>
                      <w:lang w:eastAsia="tr-TR"/>
                    </w:rPr>
                    <w:t>InCites</w:t>
                  </w:r>
                  <w:proofErr w:type="spellEnd"/>
                  <w:r w:rsidRPr="00B95604">
                    <w:rPr>
                      <w:rFonts w:ascii="Arial Narrow" w:eastAsia="Times New Roman" w:hAnsi="Arial Narrow" w:cs="Calibri"/>
                      <w:color w:val="auto"/>
                      <w:lang w:eastAsia="tr-TR"/>
                    </w:rPr>
                    <w:t>; Son 3 yıla ait atıf sayısı ortalaması / öğretim üyesi sayısına bölümüyle hesaplanan)</w:t>
                  </w:r>
                </w:p>
              </w:tc>
            </w:tr>
            <w:tr w:rsidR="00274B75" w:rsidRPr="00B95604" w:rsidTr="00BD3718">
              <w:trPr>
                <w:trHeight w:val="1042"/>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 xml:space="preserve">KONUSU/İÇERİĞİ </w:t>
                  </w:r>
                </w:p>
              </w:tc>
              <w:tc>
                <w:tcPr>
                  <w:tcW w:w="3695" w:type="pct"/>
                  <w:shd w:val="clear" w:color="auto" w:fill="auto"/>
                  <w:noWrap/>
                  <w:vAlign w:val="center"/>
                </w:tcPr>
                <w:p w:rsidR="00274B75" w:rsidRPr="000A0157" w:rsidRDefault="00274B75" w:rsidP="00BD3718">
                  <w:pPr>
                    <w:widowControl w:val="0"/>
                    <w:spacing w:after="0" w:line="240" w:lineRule="auto"/>
                    <w:rPr>
                      <w:rFonts w:ascii="Arial Narrow" w:hAnsi="Arial Narrow"/>
                      <w:bCs/>
                      <w:color w:val="auto"/>
                    </w:rPr>
                  </w:pPr>
                  <w:r w:rsidRPr="000A0157">
                    <w:rPr>
                      <w:rFonts w:ascii="Arial Narrow" w:hAnsi="Arial Narrow"/>
                      <w:bCs/>
                      <w:color w:val="auto"/>
                    </w:rPr>
                    <w:t xml:space="preserve">Bölümümüzdeki tek öğretim üyesi olan Dr. Öğretim Üyesi </w:t>
                  </w:r>
                  <w:proofErr w:type="spellStart"/>
                  <w:r w:rsidRPr="000A0157">
                    <w:rPr>
                      <w:rFonts w:ascii="Arial Narrow" w:hAnsi="Arial Narrow"/>
                      <w:bCs/>
                      <w:color w:val="auto"/>
                    </w:rPr>
                    <w:t>H.Hale</w:t>
                  </w:r>
                  <w:proofErr w:type="spellEnd"/>
                  <w:r w:rsidRPr="000A0157">
                    <w:rPr>
                      <w:rFonts w:ascii="Arial Narrow" w:hAnsi="Arial Narrow"/>
                      <w:bCs/>
                      <w:color w:val="auto"/>
                    </w:rPr>
                    <w:t xml:space="preserve"> AYGÜN tarafından yapılan çalışmalar neticesinde son 3 yılda 78 adet atıf alınması söz konusudur.</w:t>
                  </w: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TARİHİ (GÜN / AY / YIL)</w:t>
                  </w:r>
                </w:p>
              </w:tc>
              <w:tc>
                <w:tcPr>
                  <w:tcW w:w="3695" w:type="pct"/>
                  <w:shd w:val="clear" w:color="auto" w:fill="auto"/>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01.01.2024-31.12.2024</w:t>
                  </w: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DÜZEYİ</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GERÇEKLEŞTİRİLEN KURUM / İL / ÜLKE</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BÜTÇESİ (VARSA)</w:t>
                  </w:r>
                </w:p>
              </w:tc>
              <w:tc>
                <w:tcPr>
                  <w:tcW w:w="369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PAYDAŞ DÜZEYİ (VARSA)</w:t>
                  </w:r>
                </w:p>
                <w:p w:rsidR="00274B75" w:rsidRPr="00B95604" w:rsidRDefault="00274B75" w:rsidP="00BD3718">
                  <w:pPr>
                    <w:spacing w:before="60" w:after="60" w:line="240" w:lineRule="auto"/>
                    <w:rPr>
                      <w:rFonts w:ascii="Arial Narrow" w:eastAsia="Times New Roman" w:hAnsi="Arial Narrow" w:cs="Calibri"/>
                      <w:b/>
                      <w:bCs/>
                      <w:color w:val="auto"/>
                      <w:lang w:eastAsia="tr-TR"/>
                    </w:rPr>
                  </w:pP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p>
              </w:tc>
            </w:tr>
            <w:tr w:rsidR="00274B75" w:rsidRPr="00B95604" w:rsidTr="00BD3718">
              <w:trPr>
                <w:trHeight w:val="20"/>
              </w:trPr>
              <w:tc>
                <w:tcPr>
                  <w:tcW w:w="1305" w:type="pct"/>
                  <w:shd w:val="clear" w:color="auto" w:fill="auto"/>
                  <w:noWrap/>
                  <w:vAlign w:val="center"/>
                  <w:hideMark/>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BİRİM TARAFINDAN VERİLEN PUAN</w:t>
                  </w:r>
                </w:p>
              </w:tc>
              <w:tc>
                <w:tcPr>
                  <w:tcW w:w="369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b/>
                      <w:bCs/>
                      <w:color w:val="auto"/>
                      <w:lang w:eastAsia="tr-TR"/>
                    </w:rPr>
                  </w:pPr>
                </w:p>
              </w:tc>
            </w:tr>
            <w:tr w:rsidR="00274B75" w:rsidRPr="00B95604" w:rsidTr="00BD3718">
              <w:trPr>
                <w:trHeight w:val="20"/>
              </w:trPr>
              <w:tc>
                <w:tcPr>
                  <w:tcW w:w="1305" w:type="pct"/>
                  <w:shd w:val="clear" w:color="auto" w:fill="auto"/>
                  <w:noWrap/>
                  <w:vAlign w:val="center"/>
                </w:tcPr>
                <w:p w:rsidR="00274B75" w:rsidRPr="00B95604" w:rsidRDefault="00274B75" w:rsidP="00BD3718">
                  <w:pPr>
                    <w:spacing w:before="60" w:after="60" w:line="240" w:lineRule="auto"/>
                    <w:rPr>
                      <w:rFonts w:ascii="Arial Narrow" w:eastAsia="Times New Roman" w:hAnsi="Arial Narrow" w:cs="Calibri"/>
                      <w:b/>
                      <w:bCs/>
                      <w:color w:val="auto"/>
                      <w:lang w:eastAsia="tr-TR"/>
                    </w:rPr>
                  </w:pPr>
                  <w:r w:rsidRPr="00B95604">
                    <w:rPr>
                      <w:rFonts w:ascii="Arial Narrow" w:eastAsia="Times New Roman" w:hAnsi="Arial Narrow" w:cs="Calibri"/>
                      <w:b/>
                      <w:bCs/>
                      <w:color w:val="auto"/>
                      <w:lang w:eastAsia="tr-TR"/>
                    </w:rPr>
                    <w:t>KANITLAR</w:t>
                  </w:r>
                </w:p>
              </w:tc>
              <w:tc>
                <w:tcPr>
                  <w:tcW w:w="3695" w:type="pct"/>
                  <w:shd w:val="clear" w:color="auto" w:fill="auto"/>
                  <w:noWrap/>
                  <w:vAlign w:val="center"/>
                </w:tcPr>
                <w:p w:rsidR="00274B75" w:rsidRPr="00B95604" w:rsidRDefault="00274B75" w:rsidP="00BD3718">
                  <w:pPr>
                    <w:rPr>
                      <w:rFonts w:ascii="Arial Narrow" w:hAnsi="Arial Narrow" w:cs="Calibri"/>
                      <w:color w:val="auto"/>
                    </w:rPr>
                  </w:pPr>
                  <w:hyperlink r:id="rId59" w:history="1">
                    <w:r w:rsidRPr="00B95604">
                      <w:rPr>
                        <w:rStyle w:val="Kpr"/>
                        <w:rFonts w:ascii="Arial Narrow" w:hAnsi="Arial Narrow" w:cs="Calibri"/>
                        <w:color w:val="auto"/>
                      </w:rPr>
                      <w:t>https://scholar.google.com/citations?hl=tr&amp;user=QCJEKNkAAAAJ&amp;view_op=list_works&amp;sortby=pubdate</w:t>
                    </w:r>
                  </w:hyperlink>
                  <w:r w:rsidRPr="00B95604">
                    <w:rPr>
                      <w:rFonts w:ascii="Arial Narrow" w:hAnsi="Arial Narrow" w:cs="Calibri"/>
                      <w:color w:val="auto"/>
                    </w:rPr>
                    <w:t xml:space="preserve"> </w:t>
                  </w:r>
                </w:p>
              </w:tc>
            </w:tr>
          </w:tbl>
          <w:p w:rsidR="00274B75" w:rsidRPr="00B95604" w:rsidRDefault="00274B75" w:rsidP="00BD3718">
            <w:pPr>
              <w:spacing w:after="0" w:line="240" w:lineRule="auto"/>
              <w:jc w:val="both"/>
              <w:rPr>
                <w:rFonts w:ascii="Arial Narrow" w:hAnsi="Arial Narrow"/>
                <w:b/>
                <w:bCs/>
                <w:color w:val="auto"/>
              </w:rPr>
            </w:pPr>
            <w:r w:rsidRPr="00B95604">
              <w:rPr>
                <w:rFonts w:ascii="Arial Narrow" w:hAnsi="Arial Narrow"/>
                <w:b/>
                <w:bCs/>
                <w:color w:val="auto"/>
              </w:rPr>
              <w:t>Form her bir faaliyet için ayrı ayrı doldurulacaktır. Bu form tek sayfa olmalıdır. Her bir faaliyetin kanıtı kendi takip formunun ardından gelecek şekilde eklenmelidir</w:t>
            </w: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hAnsi="Arial Narrow"/>
                <w:b/>
                <w:bCs/>
                <w:color w:val="auto"/>
              </w:rPr>
            </w:pPr>
          </w:p>
          <w:p w:rsidR="00274B75" w:rsidRPr="00B95604" w:rsidRDefault="00274B75" w:rsidP="00BD3718">
            <w:pPr>
              <w:spacing w:after="0" w:line="240" w:lineRule="auto"/>
              <w:jc w:val="both"/>
              <w:rPr>
                <w:rFonts w:ascii="Arial Narrow" w:eastAsia="Times New Roman" w:hAnsi="Arial Narrow"/>
                <w:color w:val="auto"/>
                <w:lang w:eastAsia="tr-TR"/>
              </w:rPr>
            </w:pPr>
          </w:p>
        </w:tc>
      </w:tr>
    </w:tbl>
    <w:p w:rsidR="00274B75" w:rsidRPr="00B95604" w:rsidRDefault="00274B75" w:rsidP="00274B75">
      <w:pPr>
        <w:rPr>
          <w:rFonts w:ascii="Arial Narrow" w:hAnsi="Arial Narrow"/>
          <w:b/>
          <w:bCs/>
          <w:color w:val="auto"/>
        </w:rPr>
      </w:pPr>
    </w:p>
    <w:p w:rsidR="00274B75" w:rsidRPr="00B95604" w:rsidRDefault="00274B75" w:rsidP="00274B75">
      <w:pPr>
        <w:rPr>
          <w:rFonts w:ascii="Arial Narrow" w:hAnsi="Arial Narrow"/>
          <w:b/>
          <w:bCs/>
          <w:color w:val="auto"/>
        </w:rPr>
      </w:pPr>
    </w:p>
    <w:p w:rsidR="00274B75" w:rsidRPr="00B95604" w:rsidRDefault="00274B75" w:rsidP="00274B75">
      <w:pPr>
        <w:rPr>
          <w:rFonts w:ascii="Arial Narrow" w:hAnsi="Arial Narrow"/>
          <w:b/>
          <w:bCs/>
          <w:color w:val="auto"/>
        </w:rPr>
      </w:pPr>
    </w:p>
    <w:p w:rsidR="001572D4" w:rsidRPr="00B95604" w:rsidRDefault="001572D4" w:rsidP="00303B0A">
      <w:pPr>
        <w:rPr>
          <w:rFonts w:ascii="Arial Narrow" w:hAnsi="Arial Narrow"/>
          <w:color w:val="auto"/>
        </w:rPr>
      </w:pPr>
    </w:p>
    <w:sectPr w:rsidR="001572D4" w:rsidRPr="00B95604" w:rsidSect="005C224F">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614B7"/>
    <w:multiLevelType w:val="hybridMultilevel"/>
    <w:tmpl w:val="A0DA688C"/>
    <w:lvl w:ilvl="0" w:tplc="3AE4B4E0">
      <w:start w:val="1"/>
      <w:numFmt w:val="decimal"/>
      <w:lvlText w:val="%1."/>
      <w:lvlJc w:val="left"/>
      <w:pPr>
        <w:ind w:left="720" w:hanging="360"/>
      </w:pPr>
      <w:rPr>
        <w:rFonts w:ascii="Times New Roman" w:hAnsi="Times New Roman" w:hint="default"/>
        <w:b w:val="0"/>
        <w:color w:val="0563C1" w:themeColor="hyperlink"/>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4B631E"/>
    <w:multiLevelType w:val="hybridMultilevel"/>
    <w:tmpl w:val="E4D66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E02830"/>
    <w:multiLevelType w:val="hybridMultilevel"/>
    <w:tmpl w:val="00227B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0D6653"/>
    <w:multiLevelType w:val="hybridMultilevel"/>
    <w:tmpl w:val="43DA5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EF5A1F"/>
    <w:multiLevelType w:val="hybridMultilevel"/>
    <w:tmpl w:val="C16A9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5D7162"/>
    <w:multiLevelType w:val="hybridMultilevel"/>
    <w:tmpl w:val="EC0051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757AC6"/>
    <w:multiLevelType w:val="hybridMultilevel"/>
    <w:tmpl w:val="3BFA78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A60B17"/>
    <w:multiLevelType w:val="hybridMultilevel"/>
    <w:tmpl w:val="02781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3905ACF"/>
    <w:multiLevelType w:val="hybridMultilevel"/>
    <w:tmpl w:val="5A4EF1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4FD08AC"/>
    <w:multiLevelType w:val="hybridMultilevel"/>
    <w:tmpl w:val="A1642B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7904F35"/>
    <w:multiLevelType w:val="hybridMultilevel"/>
    <w:tmpl w:val="18A82D88"/>
    <w:lvl w:ilvl="0" w:tplc="2A1E0F52">
      <w:start w:val="1"/>
      <w:numFmt w:val="lowerLetter"/>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3F93333C"/>
    <w:multiLevelType w:val="hybridMultilevel"/>
    <w:tmpl w:val="0AC0C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DA715A"/>
    <w:multiLevelType w:val="hybridMultilevel"/>
    <w:tmpl w:val="9C6EC6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B874F13"/>
    <w:multiLevelType w:val="hybridMultilevel"/>
    <w:tmpl w:val="CAA4AC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C730AF9"/>
    <w:multiLevelType w:val="hybridMultilevel"/>
    <w:tmpl w:val="3EDA8840"/>
    <w:lvl w:ilvl="0" w:tplc="041F0005">
      <w:start w:val="1"/>
      <w:numFmt w:val="bullet"/>
      <w:lvlText w:val=""/>
      <w:lvlJc w:val="left"/>
      <w:pPr>
        <w:ind w:left="1321" w:hanging="360"/>
      </w:pPr>
      <w:rPr>
        <w:rFonts w:ascii="Wingdings" w:hAnsi="Wingdings" w:hint="default"/>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15">
    <w:nsid w:val="4E526867"/>
    <w:multiLevelType w:val="hybridMultilevel"/>
    <w:tmpl w:val="AFA008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040582"/>
    <w:multiLevelType w:val="hybridMultilevel"/>
    <w:tmpl w:val="E0DE59BE"/>
    <w:lvl w:ilvl="0" w:tplc="041F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7D52C7A"/>
    <w:multiLevelType w:val="hybridMultilevel"/>
    <w:tmpl w:val="776CF5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9F35EA9"/>
    <w:multiLevelType w:val="hybridMultilevel"/>
    <w:tmpl w:val="71B6B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F0975CB"/>
    <w:multiLevelType w:val="hybridMultilevel"/>
    <w:tmpl w:val="409051D4"/>
    <w:lvl w:ilvl="0" w:tplc="2B98B200">
      <w:start w:val="1"/>
      <w:numFmt w:val="lowerLetter"/>
      <w:lvlText w:val="%1)"/>
      <w:lvlJc w:val="left"/>
      <w:pPr>
        <w:ind w:left="1430" w:hanging="72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0">
    <w:nsid w:val="77E54C45"/>
    <w:multiLevelType w:val="hybridMultilevel"/>
    <w:tmpl w:val="862232D0"/>
    <w:lvl w:ilvl="0" w:tplc="041F0005">
      <w:start w:val="1"/>
      <w:numFmt w:val="bullet"/>
      <w:lvlText w:val=""/>
      <w:lvlJc w:val="left"/>
      <w:pPr>
        <w:ind w:left="1430" w:hanging="720"/>
      </w:pPr>
      <w:rPr>
        <w:rFonts w:ascii="Wingdings" w:hAnsi="Wingding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1">
    <w:nsid w:val="78A93CD6"/>
    <w:multiLevelType w:val="hybridMultilevel"/>
    <w:tmpl w:val="92C8A6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A863310"/>
    <w:multiLevelType w:val="hybridMultilevel"/>
    <w:tmpl w:val="4E823F6E"/>
    <w:lvl w:ilvl="0" w:tplc="041F0005">
      <w:start w:val="1"/>
      <w:numFmt w:val="bullet"/>
      <w:lvlText w:val=""/>
      <w:lvlJc w:val="left"/>
      <w:pPr>
        <w:ind w:left="1321" w:hanging="360"/>
      </w:pPr>
      <w:rPr>
        <w:rFonts w:ascii="Wingdings" w:hAnsi="Wingdings" w:hint="default"/>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23">
    <w:nsid w:val="7ECF26D4"/>
    <w:multiLevelType w:val="hybridMultilevel"/>
    <w:tmpl w:val="CB16B874"/>
    <w:lvl w:ilvl="0" w:tplc="534A9E48">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19"/>
  </w:num>
  <w:num w:numId="3">
    <w:abstractNumId w:val="10"/>
  </w:num>
  <w:num w:numId="4">
    <w:abstractNumId w:val="16"/>
  </w:num>
  <w:num w:numId="5">
    <w:abstractNumId w:val="22"/>
  </w:num>
  <w:num w:numId="6">
    <w:abstractNumId w:val="2"/>
  </w:num>
  <w:num w:numId="7">
    <w:abstractNumId w:val="14"/>
  </w:num>
  <w:num w:numId="8">
    <w:abstractNumId w:val="20"/>
  </w:num>
  <w:num w:numId="9">
    <w:abstractNumId w:val="18"/>
  </w:num>
  <w:num w:numId="10">
    <w:abstractNumId w:val="11"/>
  </w:num>
  <w:num w:numId="11">
    <w:abstractNumId w:val="3"/>
  </w:num>
  <w:num w:numId="12">
    <w:abstractNumId w:val="4"/>
  </w:num>
  <w:num w:numId="13">
    <w:abstractNumId w:val="12"/>
  </w:num>
  <w:num w:numId="14">
    <w:abstractNumId w:val="0"/>
  </w:num>
  <w:num w:numId="15">
    <w:abstractNumId w:val="21"/>
  </w:num>
  <w:num w:numId="16">
    <w:abstractNumId w:val="15"/>
  </w:num>
  <w:num w:numId="17">
    <w:abstractNumId w:val="6"/>
  </w:num>
  <w:num w:numId="18">
    <w:abstractNumId w:val="17"/>
  </w:num>
  <w:num w:numId="19">
    <w:abstractNumId w:val="5"/>
  </w:num>
  <w:num w:numId="20">
    <w:abstractNumId w:val="9"/>
  </w:num>
  <w:num w:numId="21">
    <w:abstractNumId w:val="13"/>
  </w:num>
  <w:num w:numId="22">
    <w:abstractNumId w:val="8"/>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5C224F"/>
    <w:rsid w:val="00004C93"/>
    <w:rsid w:val="00024BB6"/>
    <w:rsid w:val="00026098"/>
    <w:rsid w:val="0003121E"/>
    <w:rsid w:val="00036260"/>
    <w:rsid w:val="00036851"/>
    <w:rsid w:val="00042C5C"/>
    <w:rsid w:val="0005343A"/>
    <w:rsid w:val="000673B9"/>
    <w:rsid w:val="00080C61"/>
    <w:rsid w:val="00093C42"/>
    <w:rsid w:val="000965BB"/>
    <w:rsid w:val="000A0157"/>
    <w:rsid w:val="000F3823"/>
    <w:rsid w:val="001013C8"/>
    <w:rsid w:val="001029E6"/>
    <w:rsid w:val="0012037F"/>
    <w:rsid w:val="00123585"/>
    <w:rsid w:val="00133DB4"/>
    <w:rsid w:val="001453B3"/>
    <w:rsid w:val="00146196"/>
    <w:rsid w:val="001572D4"/>
    <w:rsid w:val="00166318"/>
    <w:rsid w:val="00176080"/>
    <w:rsid w:val="001804EB"/>
    <w:rsid w:val="00181A9B"/>
    <w:rsid w:val="00184064"/>
    <w:rsid w:val="00187B18"/>
    <w:rsid w:val="00194490"/>
    <w:rsid w:val="001A0FE6"/>
    <w:rsid w:val="001A1243"/>
    <w:rsid w:val="001A1489"/>
    <w:rsid w:val="001B3D3F"/>
    <w:rsid w:val="001C1833"/>
    <w:rsid w:val="001C5278"/>
    <w:rsid w:val="001C5467"/>
    <w:rsid w:val="001D2B06"/>
    <w:rsid w:val="001E299D"/>
    <w:rsid w:val="001F3CD1"/>
    <w:rsid w:val="002019D2"/>
    <w:rsid w:val="002032A6"/>
    <w:rsid w:val="00207082"/>
    <w:rsid w:val="00207502"/>
    <w:rsid w:val="002302EC"/>
    <w:rsid w:val="00235CFB"/>
    <w:rsid w:val="00236DE8"/>
    <w:rsid w:val="00262B65"/>
    <w:rsid w:val="002743C0"/>
    <w:rsid w:val="00274B75"/>
    <w:rsid w:val="00281E8E"/>
    <w:rsid w:val="002820C1"/>
    <w:rsid w:val="00285AB8"/>
    <w:rsid w:val="00286143"/>
    <w:rsid w:val="00290D1C"/>
    <w:rsid w:val="002978C0"/>
    <w:rsid w:val="002A4487"/>
    <w:rsid w:val="002A4A0E"/>
    <w:rsid w:val="002B4C08"/>
    <w:rsid w:val="002B70EA"/>
    <w:rsid w:val="002B7F3F"/>
    <w:rsid w:val="002C0F82"/>
    <w:rsid w:val="002D1FB6"/>
    <w:rsid w:val="002E16E3"/>
    <w:rsid w:val="002F0934"/>
    <w:rsid w:val="002F09C0"/>
    <w:rsid w:val="00303B0A"/>
    <w:rsid w:val="00306AA3"/>
    <w:rsid w:val="003071B7"/>
    <w:rsid w:val="003110DB"/>
    <w:rsid w:val="0031662C"/>
    <w:rsid w:val="00320CF3"/>
    <w:rsid w:val="00340136"/>
    <w:rsid w:val="003438CD"/>
    <w:rsid w:val="0034435F"/>
    <w:rsid w:val="0036482B"/>
    <w:rsid w:val="0036523D"/>
    <w:rsid w:val="00370932"/>
    <w:rsid w:val="00372C96"/>
    <w:rsid w:val="0038767E"/>
    <w:rsid w:val="00393F73"/>
    <w:rsid w:val="00395B2D"/>
    <w:rsid w:val="003B0EA3"/>
    <w:rsid w:val="003B5136"/>
    <w:rsid w:val="003B6736"/>
    <w:rsid w:val="003D1DE6"/>
    <w:rsid w:val="003E5EA6"/>
    <w:rsid w:val="003E6F0A"/>
    <w:rsid w:val="003F05CC"/>
    <w:rsid w:val="003F76BA"/>
    <w:rsid w:val="00415314"/>
    <w:rsid w:val="00423C7B"/>
    <w:rsid w:val="00431875"/>
    <w:rsid w:val="00441835"/>
    <w:rsid w:val="00450208"/>
    <w:rsid w:val="004575E8"/>
    <w:rsid w:val="00466A06"/>
    <w:rsid w:val="00470D2E"/>
    <w:rsid w:val="00472185"/>
    <w:rsid w:val="00490F53"/>
    <w:rsid w:val="004A1D82"/>
    <w:rsid w:val="004B7441"/>
    <w:rsid w:val="004C6DE5"/>
    <w:rsid w:val="004E481D"/>
    <w:rsid w:val="004E729D"/>
    <w:rsid w:val="004F0FEA"/>
    <w:rsid w:val="004F36A2"/>
    <w:rsid w:val="004F7AC4"/>
    <w:rsid w:val="005169A7"/>
    <w:rsid w:val="00516E5B"/>
    <w:rsid w:val="0054096A"/>
    <w:rsid w:val="00547969"/>
    <w:rsid w:val="005615FC"/>
    <w:rsid w:val="00561997"/>
    <w:rsid w:val="00562077"/>
    <w:rsid w:val="00570E76"/>
    <w:rsid w:val="00573DDB"/>
    <w:rsid w:val="00585E67"/>
    <w:rsid w:val="00594954"/>
    <w:rsid w:val="00597A26"/>
    <w:rsid w:val="005A0617"/>
    <w:rsid w:val="005A4996"/>
    <w:rsid w:val="005A7F86"/>
    <w:rsid w:val="005C224F"/>
    <w:rsid w:val="005C3AB3"/>
    <w:rsid w:val="005D0018"/>
    <w:rsid w:val="005E0CD1"/>
    <w:rsid w:val="005F1E72"/>
    <w:rsid w:val="005F22E5"/>
    <w:rsid w:val="00612AE7"/>
    <w:rsid w:val="00614377"/>
    <w:rsid w:val="00635D45"/>
    <w:rsid w:val="00646446"/>
    <w:rsid w:val="00647725"/>
    <w:rsid w:val="00652F40"/>
    <w:rsid w:val="00655C57"/>
    <w:rsid w:val="00665E5E"/>
    <w:rsid w:val="00666A7C"/>
    <w:rsid w:val="00672B31"/>
    <w:rsid w:val="00677151"/>
    <w:rsid w:val="0068161F"/>
    <w:rsid w:val="006824D4"/>
    <w:rsid w:val="006B6416"/>
    <w:rsid w:val="006C390F"/>
    <w:rsid w:val="006C7912"/>
    <w:rsid w:val="006D013F"/>
    <w:rsid w:val="006D25D5"/>
    <w:rsid w:val="006D6D96"/>
    <w:rsid w:val="006E7A0F"/>
    <w:rsid w:val="006F01FC"/>
    <w:rsid w:val="00705D4B"/>
    <w:rsid w:val="00710A7B"/>
    <w:rsid w:val="00713657"/>
    <w:rsid w:val="00740291"/>
    <w:rsid w:val="00742060"/>
    <w:rsid w:val="00773B8C"/>
    <w:rsid w:val="00790AD9"/>
    <w:rsid w:val="00791D07"/>
    <w:rsid w:val="00797BB7"/>
    <w:rsid w:val="007A149E"/>
    <w:rsid w:val="007A5384"/>
    <w:rsid w:val="007A7C10"/>
    <w:rsid w:val="007B246D"/>
    <w:rsid w:val="007C1AE5"/>
    <w:rsid w:val="007D57DA"/>
    <w:rsid w:val="007E7ABE"/>
    <w:rsid w:val="007F346F"/>
    <w:rsid w:val="00803040"/>
    <w:rsid w:val="00817D63"/>
    <w:rsid w:val="00820012"/>
    <w:rsid w:val="00820E93"/>
    <w:rsid w:val="00822F01"/>
    <w:rsid w:val="008269E7"/>
    <w:rsid w:val="00833DC0"/>
    <w:rsid w:val="00836183"/>
    <w:rsid w:val="0084046F"/>
    <w:rsid w:val="0084119F"/>
    <w:rsid w:val="008430A0"/>
    <w:rsid w:val="0084377B"/>
    <w:rsid w:val="00846B72"/>
    <w:rsid w:val="00852565"/>
    <w:rsid w:val="0085402A"/>
    <w:rsid w:val="008567AF"/>
    <w:rsid w:val="0086123E"/>
    <w:rsid w:val="00863945"/>
    <w:rsid w:val="00866316"/>
    <w:rsid w:val="00874528"/>
    <w:rsid w:val="008862A7"/>
    <w:rsid w:val="008922AA"/>
    <w:rsid w:val="00894A5D"/>
    <w:rsid w:val="008968E0"/>
    <w:rsid w:val="008A35F7"/>
    <w:rsid w:val="008A6009"/>
    <w:rsid w:val="008A7BA6"/>
    <w:rsid w:val="008D03D3"/>
    <w:rsid w:val="008E03A8"/>
    <w:rsid w:val="008E0B05"/>
    <w:rsid w:val="008E4B35"/>
    <w:rsid w:val="008F0B5C"/>
    <w:rsid w:val="008F1CC5"/>
    <w:rsid w:val="0090032A"/>
    <w:rsid w:val="00904F56"/>
    <w:rsid w:val="00911E5E"/>
    <w:rsid w:val="0092114B"/>
    <w:rsid w:val="00921694"/>
    <w:rsid w:val="00922366"/>
    <w:rsid w:val="009409A8"/>
    <w:rsid w:val="00943175"/>
    <w:rsid w:val="00944EE8"/>
    <w:rsid w:val="00945D81"/>
    <w:rsid w:val="00955A07"/>
    <w:rsid w:val="00957F6B"/>
    <w:rsid w:val="00964337"/>
    <w:rsid w:val="0097145D"/>
    <w:rsid w:val="00972C32"/>
    <w:rsid w:val="00977B0F"/>
    <w:rsid w:val="00991703"/>
    <w:rsid w:val="009A1BBA"/>
    <w:rsid w:val="009A4D08"/>
    <w:rsid w:val="009A5B6A"/>
    <w:rsid w:val="009B20B2"/>
    <w:rsid w:val="009C3A57"/>
    <w:rsid w:val="009D02E7"/>
    <w:rsid w:val="009D75F1"/>
    <w:rsid w:val="009D78F1"/>
    <w:rsid w:val="009F1ED2"/>
    <w:rsid w:val="00A01887"/>
    <w:rsid w:val="00A07DC5"/>
    <w:rsid w:val="00A247D2"/>
    <w:rsid w:val="00A27718"/>
    <w:rsid w:val="00A3537C"/>
    <w:rsid w:val="00A42C18"/>
    <w:rsid w:val="00A43321"/>
    <w:rsid w:val="00A457B4"/>
    <w:rsid w:val="00A4706C"/>
    <w:rsid w:val="00A549CC"/>
    <w:rsid w:val="00A67E71"/>
    <w:rsid w:val="00A736E5"/>
    <w:rsid w:val="00A83A0B"/>
    <w:rsid w:val="00A93198"/>
    <w:rsid w:val="00AA6CA4"/>
    <w:rsid w:val="00AB720F"/>
    <w:rsid w:val="00AC02D6"/>
    <w:rsid w:val="00AC4585"/>
    <w:rsid w:val="00AD6495"/>
    <w:rsid w:val="00AE3774"/>
    <w:rsid w:val="00AE38D7"/>
    <w:rsid w:val="00AE5D5E"/>
    <w:rsid w:val="00AE695F"/>
    <w:rsid w:val="00AF0BE8"/>
    <w:rsid w:val="00AF3E73"/>
    <w:rsid w:val="00AF5D37"/>
    <w:rsid w:val="00B06C50"/>
    <w:rsid w:val="00B22B6C"/>
    <w:rsid w:val="00B2337E"/>
    <w:rsid w:val="00B316A1"/>
    <w:rsid w:val="00B535DB"/>
    <w:rsid w:val="00B77A51"/>
    <w:rsid w:val="00B8087E"/>
    <w:rsid w:val="00B82766"/>
    <w:rsid w:val="00B90A4D"/>
    <w:rsid w:val="00B95604"/>
    <w:rsid w:val="00B95810"/>
    <w:rsid w:val="00B95F46"/>
    <w:rsid w:val="00B97321"/>
    <w:rsid w:val="00BA1AF7"/>
    <w:rsid w:val="00BA30F5"/>
    <w:rsid w:val="00BA7828"/>
    <w:rsid w:val="00BB1E02"/>
    <w:rsid w:val="00BB218B"/>
    <w:rsid w:val="00BB2D3E"/>
    <w:rsid w:val="00BB3AB0"/>
    <w:rsid w:val="00BC1835"/>
    <w:rsid w:val="00BD113F"/>
    <w:rsid w:val="00BD385E"/>
    <w:rsid w:val="00BF4279"/>
    <w:rsid w:val="00BF744D"/>
    <w:rsid w:val="00C02F78"/>
    <w:rsid w:val="00C1178D"/>
    <w:rsid w:val="00C22C0E"/>
    <w:rsid w:val="00C25A04"/>
    <w:rsid w:val="00C428E2"/>
    <w:rsid w:val="00C560C1"/>
    <w:rsid w:val="00C57656"/>
    <w:rsid w:val="00C603E6"/>
    <w:rsid w:val="00C7488C"/>
    <w:rsid w:val="00C8500F"/>
    <w:rsid w:val="00C93A46"/>
    <w:rsid w:val="00CB0585"/>
    <w:rsid w:val="00CB7085"/>
    <w:rsid w:val="00CC4B25"/>
    <w:rsid w:val="00CD089B"/>
    <w:rsid w:val="00CD4A3F"/>
    <w:rsid w:val="00CE11C5"/>
    <w:rsid w:val="00CF1EFF"/>
    <w:rsid w:val="00CF221F"/>
    <w:rsid w:val="00CF6245"/>
    <w:rsid w:val="00D03DC0"/>
    <w:rsid w:val="00D17DC3"/>
    <w:rsid w:val="00D23FE1"/>
    <w:rsid w:val="00D31410"/>
    <w:rsid w:val="00D339E1"/>
    <w:rsid w:val="00D34FEB"/>
    <w:rsid w:val="00D42749"/>
    <w:rsid w:val="00D679C1"/>
    <w:rsid w:val="00D73466"/>
    <w:rsid w:val="00D82154"/>
    <w:rsid w:val="00DA633F"/>
    <w:rsid w:val="00DB18D9"/>
    <w:rsid w:val="00DB33D5"/>
    <w:rsid w:val="00DD23C9"/>
    <w:rsid w:val="00DD5F6A"/>
    <w:rsid w:val="00DD687D"/>
    <w:rsid w:val="00DF1C5E"/>
    <w:rsid w:val="00E06D75"/>
    <w:rsid w:val="00E110E4"/>
    <w:rsid w:val="00E1258F"/>
    <w:rsid w:val="00E2683B"/>
    <w:rsid w:val="00E670FF"/>
    <w:rsid w:val="00E71866"/>
    <w:rsid w:val="00E74A96"/>
    <w:rsid w:val="00E77F14"/>
    <w:rsid w:val="00E81E10"/>
    <w:rsid w:val="00E939AE"/>
    <w:rsid w:val="00EB2275"/>
    <w:rsid w:val="00EC1A25"/>
    <w:rsid w:val="00ED2112"/>
    <w:rsid w:val="00ED649F"/>
    <w:rsid w:val="00EE7264"/>
    <w:rsid w:val="00F04E5D"/>
    <w:rsid w:val="00F075BC"/>
    <w:rsid w:val="00F12A4C"/>
    <w:rsid w:val="00F15E67"/>
    <w:rsid w:val="00F24361"/>
    <w:rsid w:val="00F25CDC"/>
    <w:rsid w:val="00F26A17"/>
    <w:rsid w:val="00F31C46"/>
    <w:rsid w:val="00F359B9"/>
    <w:rsid w:val="00F3609A"/>
    <w:rsid w:val="00F36833"/>
    <w:rsid w:val="00F42349"/>
    <w:rsid w:val="00F44C61"/>
    <w:rsid w:val="00F45911"/>
    <w:rsid w:val="00F45977"/>
    <w:rsid w:val="00F46CD9"/>
    <w:rsid w:val="00F47772"/>
    <w:rsid w:val="00F47E82"/>
    <w:rsid w:val="00F51B7C"/>
    <w:rsid w:val="00F55F56"/>
    <w:rsid w:val="00F563E1"/>
    <w:rsid w:val="00F66422"/>
    <w:rsid w:val="00F71663"/>
    <w:rsid w:val="00F76E1C"/>
    <w:rsid w:val="00F80ED7"/>
    <w:rsid w:val="00F92AA2"/>
    <w:rsid w:val="00FB1EDD"/>
    <w:rsid w:val="00FC64B9"/>
    <w:rsid w:val="00FC6620"/>
    <w:rsid w:val="00FD7C0C"/>
    <w:rsid w:val="00FE24A9"/>
    <w:rsid w:val="00FF19D8"/>
    <w:rsid w:val="00FF2C53"/>
    <w:rsid w:val="00FF362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984E9A5-5E03-489F-A36B-FD10AC0E1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563C1" w:themeColor="hyperlink"/>
        <w:sz w:val="24"/>
        <w:szCs w:val="24"/>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77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C224F"/>
    <w:rPr>
      <w:color w:val="0563C1"/>
      <w:u w:val="single"/>
    </w:rPr>
  </w:style>
  <w:style w:type="character" w:styleId="zlenenKpr">
    <w:name w:val="FollowedHyperlink"/>
    <w:basedOn w:val="VarsaylanParagrafYazTipi"/>
    <w:uiPriority w:val="99"/>
    <w:semiHidden/>
    <w:unhideWhenUsed/>
    <w:rsid w:val="005C224F"/>
    <w:rPr>
      <w:color w:val="954F72"/>
      <w:u w:val="single"/>
    </w:rPr>
  </w:style>
  <w:style w:type="paragraph" w:customStyle="1" w:styleId="msonormal0">
    <w:name w:val="msonormal"/>
    <w:basedOn w:val="Normal"/>
    <w:rsid w:val="005C224F"/>
    <w:pPr>
      <w:spacing w:before="100" w:beforeAutospacing="1" w:after="100" w:afterAutospacing="1" w:line="240" w:lineRule="auto"/>
    </w:pPr>
    <w:rPr>
      <w:rFonts w:eastAsia="Times New Roman"/>
      <w:color w:val="auto"/>
      <w:lang w:eastAsia="tr-TR"/>
    </w:rPr>
  </w:style>
  <w:style w:type="paragraph" w:customStyle="1" w:styleId="font5">
    <w:name w:val="font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font6">
    <w:name w:val="font6"/>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63">
    <w:name w:val="xl6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4">
    <w:name w:val="xl64"/>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5">
    <w:name w:val="xl65"/>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66">
    <w:name w:val="xl6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7">
    <w:name w:val="xl67"/>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8">
    <w:name w:val="xl6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69">
    <w:name w:val="xl69"/>
    <w:basedOn w:val="Normal"/>
    <w:rsid w:val="005C224F"/>
    <w:pP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0">
    <w:name w:val="xl7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1">
    <w:name w:val="xl7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2">
    <w:name w:val="xl72"/>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3">
    <w:name w:val="xl7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4">
    <w:name w:val="xl7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5">
    <w:name w:val="xl7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6">
    <w:name w:val="xl76"/>
    <w:basedOn w:val="Normal"/>
    <w:rsid w:val="005C224F"/>
    <w:pP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7">
    <w:name w:val="xl77"/>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8">
    <w:name w:val="xl78"/>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9">
    <w:name w:val="xl79"/>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80">
    <w:name w:val="xl80"/>
    <w:basedOn w:val="Normal"/>
    <w:rsid w:val="005C224F"/>
    <w:pP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81">
    <w:name w:val="xl8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lang w:eastAsia="tr-TR"/>
    </w:rPr>
  </w:style>
  <w:style w:type="paragraph" w:customStyle="1" w:styleId="xl82">
    <w:name w:val="xl82"/>
    <w:basedOn w:val="Normal"/>
    <w:rsid w:val="005C224F"/>
    <w:pP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3">
    <w:name w:val="xl8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84">
    <w:name w:val="xl8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eastAsia="Times New Roman" w:hAnsi="Arial Narrow"/>
      <w:color w:val="auto"/>
      <w:lang w:eastAsia="tr-TR"/>
    </w:rPr>
  </w:style>
  <w:style w:type="paragraph" w:customStyle="1" w:styleId="xl85">
    <w:name w:val="xl8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6">
    <w:name w:val="xl8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87">
    <w:name w:val="xl87"/>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88">
    <w:name w:val="xl8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89">
    <w:name w:val="xl89"/>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0">
    <w:name w:val="xl90"/>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1">
    <w:name w:val="xl9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2">
    <w:name w:val="xl92"/>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3">
    <w:name w:val="xl9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94">
    <w:name w:val="xl94"/>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95">
    <w:name w:val="xl9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xl96">
    <w:name w:val="xl9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97">
    <w:name w:val="xl97"/>
    <w:basedOn w:val="Normal"/>
    <w:rsid w:val="005C224F"/>
    <w:pP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98">
    <w:name w:val="xl98"/>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99">
    <w:name w:val="xl99"/>
    <w:basedOn w:val="Normal"/>
    <w:rsid w:val="005C224F"/>
    <w:pP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100">
    <w:name w:val="xl10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olor w:val="auto"/>
      <w:lang w:eastAsia="tr-TR"/>
    </w:rPr>
  </w:style>
  <w:style w:type="paragraph" w:customStyle="1" w:styleId="xl101">
    <w:name w:val="xl10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102">
    <w:name w:val="xl102"/>
    <w:basedOn w:val="Normal"/>
    <w:rsid w:val="005C224F"/>
    <w:pPr>
      <w:spacing w:before="100" w:beforeAutospacing="1" w:after="100" w:afterAutospacing="1" w:line="240" w:lineRule="auto"/>
      <w:jc w:val="both"/>
      <w:textAlignment w:val="center"/>
    </w:pPr>
    <w:rPr>
      <w:rFonts w:ascii="Arial Narrow" w:eastAsia="Times New Roman" w:hAnsi="Arial Narrow"/>
      <w:i/>
      <w:iCs/>
      <w:color w:val="auto"/>
      <w:lang w:eastAsia="tr-TR"/>
    </w:rPr>
  </w:style>
  <w:style w:type="paragraph" w:customStyle="1" w:styleId="xl103">
    <w:name w:val="xl103"/>
    <w:basedOn w:val="Normal"/>
    <w:rsid w:val="005C224F"/>
    <w:pP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04">
    <w:name w:val="xl10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5">
    <w:name w:val="xl10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6">
    <w:name w:val="xl106"/>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07">
    <w:name w:val="xl107"/>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8">
    <w:name w:val="xl108"/>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9">
    <w:name w:val="xl109"/>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10">
    <w:name w:val="xl110"/>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111">
    <w:name w:val="xl11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2">
    <w:name w:val="xl112"/>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3">
    <w:name w:val="xl113"/>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4">
    <w:name w:val="xl114"/>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5">
    <w:name w:val="xl115"/>
    <w:basedOn w:val="Normal"/>
    <w:rsid w:val="005C22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6">
    <w:name w:val="xl11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17">
    <w:name w:val="xl117"/>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8">
    <w:name w:val="xl118"/>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19">
    <w:name w:val="xl119"/>
    <w:basedOn w:val="Normal"/>
    <w:rsid w:val="005C224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0">
    <w:name w:val="xl120"/>
    <w:basedOn w:val="Normal"/>
    <w:rsid w:val="005C22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1">
    <w:name w:val="xl12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2">
    <w:name w:val="xl122"/>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3">
    <w:name w:val="xl123"/>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4">
    <w:name w:val="xl124"/>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styleId="ListeParagraf">
    <w:name w:val="List Paragraph"/>
    <w:basedOn w:val="Normal"/>
    <w:uiPriority w:val="34"/>
    <w:qFormat/>
    <w:rsid w:val="00123585"/>
    <w:pPr>
      <w:ind w:left="720"/>
      <w:contextualSpacing/>
    </w:pPr>
  </w:style>
  <w:style w:type="table" w:styleId="TabloKlavuzu">
    <w:name w:val="Table Grid"/>
    <w:basedOn w:val="NormalTablo"/>
    <w:uiPriority w:val="39"/>
    <w:rsid w:val="00123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B22B6C"/>
    <w:rPr>
      <w:color w:val="605E5C"/>
      <w:shd w:val="clear" w:color="auto" w:fill="E1DFDD"/>
    </w:rPr>
  </w:style>
  <w:style w:type="paragraph" w:styleId="BalonMetni">
    <w:name w:val="Balloon Text"/>
    <w:basedOn w:val="Normal"/>
    <w:link w:val="BalonMetniChar"/>
    <w:uiPriority w:val="99"/>
    <w:semiHidden/>
    <w:unhideWhenUsed/>
    <w:rsid w:val="00612A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12AE7"/>
    <w:rPr>
      <w:rFonts w:ascii="Tahoma" w:hAnsi="Tahoma" w:cs="Tahoma"/>
      <w:sz w:val="16"/>
      <w:szCs w:val="16"/>
    </w:rPr>
  </w:style>
  <w:style w:type="paragraph" w:styleId="NormalWeb">
    <w:name w:val="Normal (Web)"/>
    <w:basedOn w:val="Normal"/>
    <w:uiPriority w:val="99"/>
    <w:unhideWhenUsed/>
    <w:rsid w:val="00B77A51"/>
    <w:pPr>
      <w:spacing w:before="100" w:beforeAutospacing="1" w:after="100" w:afterAutospacing="1" w:line="240" w:lineRule="auto"/>
    </w:pPr>
    <w:rPr>
      <w:rFonts w:eastAsia="Times New Roman"/>
      <w:color w:val="auto"/>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1429">
      <w:bodyDiv w:val="1"/>
      <w:marLeft w:val="0"/>
      <w:marRight w:val="0"/>
      <w:marTop w:val="0"/>
      <w:marBottom w:val="0"/>
      <w:divBdr>
        <w:top w:val="none" w:sz="0" w:space="0" w:color="auto"/>
        <w:left w:val="none" w:sz="0" w:space="0" w:color="auto"/>
        <w:bottom w:val="none" w:sz="0" w:space="0" w:color="auto"/>
        <w:right w:val="none" w:sz="0" w:space="0" w:color="auto"/>
      </w:divBdr>
    </w:div>
    <w:div w:id="383060843">
      <w:bodyDiv w:val="1"/>
      <w:marLeft w:val="0"/>
      <w:marRight w:val="0"/>
      <w:marTop w:val="0"/>
      <w:marBottom w:val="0"/>
      <w:divBdr>
        <w:top w:val="none" w:sz="0" w:space="0" w:color="auto"/>
        <w:left w:val="none" w:sz="0" w:space="0" w:color="auto"/>
        <w:bottom w:val="none" w:sz="0" w:space="0" w:color="auto"/>
        <w:right w:val="none" w:sz="0" w:space="0" w:color="auto"/>
      </w:divBdr>
    </w:div>
    <w:div w:id="634261189">
      <w:bodyDiv w:val="1"/>
      <w:marLeft w:val="0"/>
      <w:marRight w:val="0"/>
      <w:marTop w:val="0"/>
      <w:marBottom w:val="0"/>
      <w:divBdr>
        <w:top w:val="none" w:sz="0" w:space="0" w:color="auto"/>
        <w:left w:val="none" w:sz="0" w:space="0" w:color="auto"/>
        <w:bottom w:val="none" w:sz="0" w:space="0" w:color="auto"/>
        <w:right w:val="none" w:sz="0" w:space="0" w:color="auto"/>
      </w:divBdr>
    </w:div>
    <w:div w:id="864754947">
      <w:bodyDiv w:val="1"/>
      <w:marLeft w:val="0"/>
      <w:marRight w:val="0"/>
      <w:marTop w:val="0"/>
      <w:marBottom w:val="0"/>
      <w:divBdr>
        <w:top w:val="none" w:sz="0" w:space="0" w:color="auto"/>
        <w:left w:val="none" w:sz="0" w:space="0" w:color="auto"/>
        <w:bottom w:val="none" w:sz="0" w:space="0" w:color="auto"/>
        <w:right w:val="none" w:sz="0" w:space="0" w:color="auto"/>
      </w:divBdr>
    </w:div>
    <w:div w:id="1585534836">
      <w:bodyDiv w:val="1"/>
      <w:marLeft w:val="0"/>
      <w:marRight w:val="0"/>
      <w:marTop w:val="0"/>
      <w:marBottom w:val="0"/>
      <w:divBdr>
        <w:top w:val="none" w:sz="0" w:space="0" w:color="auto"/>
        <w:left w:val="none" w:sz="0" w:space="0" w:color="auto"/>
        <w:bottom w:val="none" w:sz="0" w:space="0" w:color="auto"/>
        <w:right w:val="none" w:sz="0" w:space="0" w:color="auto"/>
      </w:divBdr>
    </w:div>
    <w:div w:id="1800999437">
      <w:bodyDiv w:val="1"/>
      <w:marLeft w:val="0"/>
      <w:marRight w:val="0"/>
      <w:marTop w:val="0"/>
      <w:marBottom w:val="0"/>
      <w:divBdr>
        <w:top w:val="none" w:sz="0" w:space="0" w:color="auto"/>
        <w:left w:val="none" w:sz="0" w:space="0" w:color="auto"/>
        <w:bottom w:val="none" w:sz="0" w:space="0" w:color="auto"/>
        <w:right w:val="none" w:sz="0" w:space="0" w:color="auto"/>
      </w:divBdr>
    </w:div>
    <w:div w:id="193786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lite.ksu.edu.tr/Default.aspx?SId=21390" TargetMode="External"/><Relationship Id="rId18" Type="http://schemas.openxmlformats.org/officeDocument/2006/relationships/image" Target="media/image3.emf"/><Relationship Id="rId26" Type="http://schemas.openxmlformats.org/officeDocument/2006/relationships/hyperlink" Target="https://obs.ksu.edu.tr/oibs/" TargetMode="External"/><Relationship Id="rId39" Type="http://schemas.openxmlformats.org/officeDocument/2006/relationships/hyperlink" Target="https://genelsekreterlik.ksu.edu.tr/default.aspx?DId=79311" TargetMode="External"/><Relationship Id="rId21" Type="http://schemas.openxmlformats.org/officeDocument/2006/relationships/image" Target="media/image6.jpeg"/><Relationship Id="rId34" Type="http://schemas.openxmlformats.org/officeDocument/2006/relationships/hyperlink" Target="https://eys.ksu.edu.tr/Account/LoginBefore" TargetMode="External"/><Relationship Id="rId42" Type="http://schemas.openxmlformats.org/officeDocument/2006/relationships/hyperlink" Target="https://dergipark.org.tr/en/pub/gazimmfd/issue/84622/1385994" TargetMode="External"/><Relationship Id="rId47" Type="http://schemas.openxmlformats.org/officeDocument/2006/relationships/hyperlink" Target="https://scholar.google.com/citations?hl=tr&amp;user=QCJEKNkAAAAJ&amp;view_op=list_works&amp;sortby=pubdate" TargetMode="External"/><Relationship Id="rId50" Type="http://schemas.openxmlformats.org/officeDocument/2006/relationships/hyperlink" Target="https://teknikmyo.ksu.edu.tr/Default.aspx?DId=77872" TargetMode="External"/><Relationship Id="rId55" Type="http://schemas.openxmlformats.org/officeDocument/2006/relationships/hyperlink" Target="https://dergipark.org.tr/en/pub/gazimmfd/issue/84622/1385994" TargetMode="External"/><Relationship Id="rId7" Type="http://schemas.openxmlformats.org/officeDocument/2006/relationships/hyperlink" Target="https://kalite.ksu.edu.tr/Default.aspx?SId=32245" TargetMode="External"/><Relationship Id="rId2" Type="http://schemas.openxmlformats.org/officeDocument/2006/relationships/numbering" Target="numbering.xml"/><Relationship Id="rId16" Type="http://schemas.openxmlformats.org/officeDocument/2006/relationships/hyperlink" Target="https://tesvik.ksu.edu.tr/login.aspx" TargetMode="External"/><Relationship Id="rId29" Type="http://schemas.openxmlformats.org/officeDocument/2006/relationships/hyperlink" Target="https://eys.ksu.edu.tr/Account/LoginBefore" TargetMode="External"/><Relationship Id="rId11" Type="http://schemas.openxmlformats.org/officeDocument/2006/relationships/hyperlink" Target="https://kalite.ksu.edu.tr/Default.aspx?SId=20697" TargetMode="External"/><Relationship Id="rId24" Type="http://schemas.openxmlformats.org/officeDocument/2006/relationships/hyperlink" Target="https://mechanics-conferences.sciencefather.com/conference-award-winners/?gv_id=3320&amp;gv_search=&amp;mode=any" TargetMode="External"/><Relationship Id="rId32" Type="http://schemas.openxmlformats.org/officeDocument/2006/relationships/hyperlink" Target="https://www.ksu.edu.tr/default.aspx?DId=37093" TargetMode="External"/><Relationship Id="rId37" Type="http://schemas.openxmlformats.org/officeDocument/2006/relationships/hyperlink" Target="https://engelsiz.ksu.edu.tr/" TargetMode="External"/><Relationship Id="rId40" Type="http://schemas.openxmlformats.org/officeDocument/2006/relationships/hyperlink" Target="https://teknikmyo.ksu.edu.tr/Default.aspx?DId=77872" TargetMode="External"/><Relationship Id="rId45" Type="http://schemas.openxmlformats.org/officeDocument/2006/relationships/hyperlink" Target="https://dergipark.org.tr/en/pub/gazimmfd/issue/84622/1385994" TargetMode="External"/><Relationship Id="rId53" Type="http://schemas.openxmlformats.org/officeDocument/2006/relationships/hyperlink" Target="https://www.intechopen.com/chapters/1179351" TargetMode="External"/><Relationship Id="rId58" Type="http://schemas.openxmlformats.org/officeDocument/2006/relationships/hyperlink" Target="https://scholar.google.com/citations?hl=tr&amp;user=QCJEKNkAAAAJ&amp;view_op=list_works&amp;sortby=pubdate"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s://kalite.ksu.edu.tr/Default.aspx?SId=20697" TargetMode="External"/><Relationship Id="rId22" Type="http://schemas.openxmlformats.org/officeDocument/2006/relationships/image" Target="media/image7.jpeg"/><Relationship Id="rId27" Type="http://schemas.openxmlformats.org/officeDocument/2006/relationships/hyperlink" Target="https://obs.ksu.edu.tr/oibs/" TargetMode="External"/><Relationship Id="rId30" Type="http://schemas.openxmlformats.org/officeDocument/2006/relationships/hyperlink" Target="https://eys.ksu.edu.tr/Account/LoginBefore" TargetMode="External"/><Relationship Id="rId35" Type="http://schemas.openxmlformats.org/officeDocument/2006/relationships/hyperlink" Target="https://tomer.ksu.edu.tr/" TargetMode="External"/><Relationship Id="rId43" Type="http://schemas.openxmlformats.org/officeDocument/2006/relationships/hyperlink" Target="https://www.intechopen.com/chapters/1179351" TargetMode="External"/><Relationship Id="rId48" Type="http://schemas.openxmlformats.org/officeDocument/2006/relationships/hyperlink" Target="https://scholar.google.com/citations?hl=tr&amp;user=QCJEKNkAAAAJ&amp;view_op=list_works&amp;sortby=pubdate" TargetMode="External"/><Relationship Id="rId56" Type="http://schemas.openxmlformats.org/officeDocument/2006/relationships/hyperlink" Target="https://dergipark.org.tr/en/pub/politeknik/issue/76726/1484990" TargetMode="External"/><Relationship Id="rId8" Type="http://schemas.openxmlformats.org/officeDocument/2006/relationships/hyperlink" Target="https://kalite.ksu.edu.tr/Default.aspx?SId=21390" TargetMode="External"/><Relationship Id="rId51" Type="http://schemas.openxmlformats.org/officeDocument/2006/relationships/hyperlink" Target="https://onlinelibrary.wiley.com/doi/full/10.1155/2024/8815198" TargetMode="External"/><Relationship Id="rId3" Type="http://schemas.openxmlformats.org/officeDocument/2006/relationships/styles" Target="styles.xml"/><Relationship Id="rId12" Type="http://schemas.openxmlformats.org/officeDocument/2006/relationships/hyperlink" Target="https://eys.ksu.edu.tr/Account/LoginBefore" TargetMode="Externa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hyperlink" Target="https://eys.ksu.edu.tr/Account/LoginBefore" TargetMode="External"/><Relationship Id="rId38" Type="http://schemas.openxmlformats.org/officeDocument/2006/relationships/hyperlink" Target="https://tesvik.ksu.edu.tr/login.aspx" TargetMode="External"/><Relationship Id="rId46" Type="http://schemas.openxmlformats.org/officeDocument/2006/relationships/hyperlink" Target="https://dergipark.org.tr/en/pub/politeknik/issue/76726/1484990" TargetMode="External"/><Relationship Id="rId59" Type="http://schemas.openxmlformats.org/officeDocument/2006/relationships/hyperlink" Target="https://scholar.google.com/citations?hl=tr&amp;user=QCJEKNkAAAAJ&amp;view_op=list_works&amp;sortby=pubdate" TargetMode="External"/><Relationship Id="rId20" Type="http://schemas.openxmlformats.org/officeDocument/2006/relationships/image" Target="media/image5.jpeg"/><Relationship Id="rId41" Type="http://schemas.openxmlformats.org/officeDocument/2006/relationships/hyperlink" Target="https://onlinelibrary.wiley.com/doi/full/10.1155/2024/8815198" TargetMode="External"/><Relationship Id="rId54" Type="http://schemas.openxmlformats.org/officeDocument/2006/relationships/hyperlink" Target="https://onlinelibrary.wiley.com/doi/full/10.1155/2024/8815198"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personel.ksu.edu.tr/Default.aspx?SId=8354" TargetMode="External"/><Relationship Id="rId23" Type="http://schemas.openxmlformats.org/officeDocument/2006/relationships/image" Target="media/image8.jpeg"/><Relationship Id="rId28" Type="http://schemas.openxmlformats.org/officeDocument/2006/relationships/hyperlink" Target="https://obs.ksu.edu.tr/oibs/" TargetMode="External"/><Relationship Id="rId36" Type="http://schemas.openxmlformats.org/officeDocument/2006/relationships/hyperlink" Target="https://sem.ksu.edu.tr/" TargetMode="External"/><Relationship Id="rId49" Type="http://schemas.openxmlformats.org/officeDocument/2006/relationships/hyperlink" Target="https://genelsekreterlik.ksu.edu.tr/default.aspx?DId=79311" TargetMode="External"/><Relationship Id="rId57" Type="http://schemas.openxmlformats.org/officeDocument/2006/relationships/hyperlink" Target="https://www.intechopen.com/chapters/1179351" TargetMode="External"/><Relationship Id="rId10" Type="http://schemas.openxmlformats.org/officeDocument/2006/relationships/hyperlink" Target="https://kalite.ksu.edu.tr/Default.aspx?SId=21390" TargetMode="External"/><Relationship Id="rId31" Type="http://schemas.openxmlformats.org/officeDocument/2006/relationships/hyperlink" Target="https://eys.ksu.edu.tr/Account/LoginBefore" TargetMode="External"/><Relationship Id="rId44" Type="http://schemas.openxmlformats.org/officeDocument/2006/relationships/hyperlink" Target="https://onlinelibrary.wiley.com/doi/full/10.1155/2024/8815198" TargetMode="External"/><Relationship Id="rId52" Type="http://schemas.openxmlformats.org/officeDocument/2006/relationships/hyperlink" Target="https://dergipark.org.tr/en/pub/gazimmfd/issue/84622/1385994"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alite.ksu.edu.tr/Default.aspx?SId=20697"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48BC0-2341-4346-9B5D-6BF61A3A7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1</Pages>
  <Words>35512</Words>
  <Characters>202422</Characters>
  <Application>Microsoft Office Word</Application>
  <DocSecurity>0</DocSecurity>
  <Lines>1686</Lines>
  <Paragraphs>474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Akıncı</dc:creator>
  <cp:keywords/>
  <dc:description/>
  <cp:lastModifiedBy>Microsoft hesabı</cp:lastModifiedBy>
  <cp:revision>75</cp:revision>
  <dcterms:created xsi:type="dcterms:W3CDTF">2024-08-11T14:15:00Z</dcterms:created>
  <dcterms:modified xsi:type="dcterms:W3CDTF">2024-11-20T08:08:00Z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a448b23c-b72b-4788-ac78-f4ff07944cce</vt:lpwstr>
  </property>
</Properties>
</file>